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D8" w:rsidRDefault="006A7CD8" w:rsidP="00FF4045">
      <w:pPr>
        <w:spacing w:after="0" w:line="240" w:lineRule="auto"/>
        <w:jc w:val="center"/>
        <w:rPr>
          <w:rFonts w:ascii="Cambria" w:hAnsi="Cambria"/>
          <w:b/>
          <w:bCs/>
          <w:sz w:val="24"/>
          <w:szCs w:val="24"/>
        </w:rPr>
      </w:pPr>
      <w:bookmarkStart w:id="0" w:name="_GoBack"/>
      <w:bookmarkEnd w:id="0"/>
    </w:p>
    <w:p w:rsidR="006A7CD8" w:rsidRDefault="006A7CD8" w:rsidP="00FF4045">
      <w:pPr>
        <w:spacing w:after="0" w:line="240" w:lineRule="auto"/>
        <w:jc w:val="center"/>
        <w:rPr>
          <w:rFonts w:ascii="Cambria" w:hAnsi="Cambria"/>
          <w:b/>
          <w:bCs/>
          <w:sz w:val="24"/>
          <w:szCs w:val="24"/>
        </w:rPr>
      </w:pPr>
    </w:p>
    <w:p w:rsidR="006A7CD8" w:rsidRDefault="006A7CD8" w:rsidP="00FF4045">
      <w:pPr>
        <w:spacing w:after="0" w:line="240" w:lineRule="auto"/>
        <w:jc w:val="center"/>
        <w:rPr>
          <w:rFonts w:ascii="Cambria" w:hAnsi="Cambria"/>
          <w:b/>
          <w:bCs/>
          <w:sz w:val="24"/>
          <w:szCs w:val="24"/>
        </w:rPr>
      </w:pPr>
    </w:p>
    <w:p w:rsidR="006A7CD8" w:rsidRDefault="006A7CD8" w:rsidP="00FF4045">
      <w:pPr>
        <w:spacing w:after="0" w:line="240" w:lineRule="auto"/>
        <w:jc w:val="center"/>
        <w:rPr>
          <w:rFonts w:ascii="Cambria" w:hAnsi="Cambria"/>
          <w:b/>
          <w:bCs/>
          <w:sz w:val="24"/>
          <w:szCs w:val="24"/>
        </w:rPr>
      </w:pPr>
    </w:p>
    <w:p w:rsidR="006A7CD8" w:rsidRDefault="006A7CD8" w:rsidP="00FF4045">
      <w:pPr>
        <w:spacing w:after="0" w:line="240" w:lineRule="auto"/>
        <w:jc w:val="center"/>
        <w:rPr>
          <w:rFonts w:ascii="Cambria" w:hAnsi="Cambria"/>
          <w:b/>
          <w:bCs/>
          <w:sz w:val="24"/>
          <w:szCs w:val="24"/>
        </w:rPr>
      </w:pPr>
    </w:p>
    <w:p w:rsidR="003A43E9" w:rsidRPr="006A7CD8" w:rsidRDefault="003A43E9" w:rsidP="00FF4045">
      <w:pPr>
        <w:spacing w:after="0" w:line="240" w:lineRule="auto"/>
        <w:jc w:val="center"/>
        <w:rPr>
          <w:rFonts w:ascii="Cambria" w:hAnsi="Cambria"/>
          <w:b/>
          <w:bCs/>
          <w:sz w:val="28"/>
          <w:szCs w:val="24"/>
        </w:rPr>
      </w:pPr>
      <w:r w:rsidRPr="006A7CD8">
        <w:rPr>
          <w:rFonts w:ascii="Cambria" w:hAnsi="Cambria"/>
          <w:b/>
          <w:bCs/>
          <w:sz w:val="28"/>
          <w:szCs w:val="24"/>
        </w:rPr>
        <w:t>Implementasi Kebijakan Perizinan dan Pemberitahuan Kegiatan Masyarakat Pada Kepolisian Resort (POLRES) Kota Baubau</w:t>
      </w:r>
    </w:p>
    <w:p w:rsidR="003A43E9" w:rsidRDefault="003A43E9" w:rsidP="00FF4045">
      <w:pPr>
        <w:spacing w:after="0" w:line="240" w:lineRule="auto"/>
        <w:jc w:val="center"/>
        <w:rPr>
          <w:rFonts w:ascii="Cambria" w:hAnsi="Cambria"/>
          <w:b/>
          <w:bCs/>
          <w:sz w:val="24"/>
          <w:szCs w:val="24"/>
        </w:rPr>
      </w:pPr>
    </w:p>
    <w:p w:rsidR="00765E39" w:rsidRPr="00C45C89" w:rsidRDefault="00765E39" w:rsidP="00765E39">
      <w:pPr>
        <w:spacing w:after="0" w:line="240" w:lineRule="auto"/>
        <w:jc w:val="center"/>
        <w:rPr>
          <w:rFonts w:ascii="Cambria" w:hAnsi="Cambria" w:cs="Times New Roman"/>
          <w:b/>
          <w:sz w:val="24"/>
          <w:szCs w:val="24"/>
        </w:rPr>
      </w:pPr>
      <w:r w:rsidRPr="00C45C89">
        <w:rPr>
          <w:rFonts w:ascii="Cambria" w:hAnsi="Cambria" w:cs="Times New Roman"/>
          <w:b/>
          <w:sz w:val="24"/>
          <w:szCs w:val="24"/>
        </w:rPr>
        <w:t>Farid Yusuf Nur Achmad</w:t>
      </w:r>
    </w:p>
    <w:p w:rsidR="00765E39" w:rsidRPr="00C45C89" w:rsidRDefault="00765E39" w:rsidP="00765E39">
      <w:pPr>
        <w:spacing w:after="0" w:line="240" w:lineRule="auto"/>
        <w:jc w:val="center"/>
        <w:rPr>
          <w:rFonts w:ascii="Cambria" w:hAnsi="Cambria" w:cs="Times New Roman"/>
          <w:sz w:val="24"/>
          <w:szCs w:val="24"/>
        </w:rPr>
      </w:pPr>
      <w:r w:rsidRPr="00C45C89">
        <w:rPr>
          <w:rFonts w:ascii="Cambria" w:hAnsi="Cambria" w:cs="Times New Roman"/>
          <w:sz w:val="24"/>
          <w:szCs w:val="24"/>
        </w:rPr>
        <w:t>Fakultas Ilmu Sosial dan Ilmu Politik</w:t>
      </w:r>
    </w:p>
    <w:p w:rsidR="00765E39" w:rsidRPr="00C45C89" w:rsidRDefault="00765E39" w:rsidP="00765E39">
      <w:pPr>
        <w:spacing w:after="0" w:line="240" w:lineRule="auto"/>
        <w:jc w:val="center"/>
        <w:rPr>
          <w:rFonts w:ascii="Cambria" w:hAnsi="Cambria" w:cs="Times New Roman"/>
          <w:sz w:val="24"/>
          <w:szCs w:val="24"/>
        </w:rPr>
      </w:pPr>
      <w:r w:rsidRPr="00C45C89">
        <w:rPr>
          <w:rFonts w:ascii="Cambria" w:hAnsi="Cambria" w:cs="Times New Roman"/>
          <w:sz w:val="24"/>
          <w:szCs w:val="24"/>
        </w:rPr>
        <w:t>Universitas Muhammadiyah Buton</w:t>
      </w:r>
    </w:p>
    <w:p w:rsidR="001C2249" w:rsidRPr="00C45C89" w:rsidRDefault="00765E39" w:rsidP="00765E39">
      <w:pPr>
        <w:spacing w:after="0"/>
        <w:jc w:val="center"/>
        <w:rPr>
          <w:rFonts w:ascii="Cambria" w:hAnsi="Cambria" w:cs="Times New Roman"/>
          <w:sz w:val="24"/>
          <w:szCs w:val="24"/>
        </w:rPr>
      </w:pPr>
      <w:proofErr w:type="gramStart"/>
      <w:r w:rsidRPr="00C45C89">
        <w:rPr>
          <w:rFonts w:ascii="Cambria" w:hAnsi="Cambria" w:cs="Times New Roman"/>
          <w:sz w:val="24"/>
          <w:szCs w:val="24"/>
        </w:rPr>
        <w:t>e-mail</w:t>
      </w:r>
      <w:proofErr w:type="gramEnd"/>
      <w:r w:rsidRPr="00C45C89">
        <w:rPr>
          <w:rFonts w:ascii="Cambria" w:hAnsi="Cambria" w:cs="Times New Roman"/>
          <w:sz w:val="24"/>
          <w:szCs w:val="24"/>
        </w:rPr>
        <w:t xml:space="preserve">; </w:t>
      </w:r>
      <w:hyperlink r:id="rId9" w:history="1">
        <w:r w:rsidRPr="00C45C89">
          <w:rPr>
            <w:rStyle w:val="Hyperlink"/>
            <w:rFonts w:ascii="Cambria" w:hAnsi="Cambria" w:cs="Times New Roman"/>
            <w:sz w:val="24"/>
            <w:szCs w:val="24"/>
          </w:rPr>
          <w:t>faridyusufnurachmadumb@gmail.com</w:t>
        </w:r>
      </w:hyperlink>
    </w:p>
    <w:p w:rsidR="00765E39" w:rsidRPr="00C45C89" w:rsidRDefault="00765E39" w:rsidP="00466C77">
      <w:pPr>
        <w:spacing w:after="0"/>
        <w:rPr>
          <w:rFonts w:ascii="Cambria" w:hAnsi="Cambria" w:cs="Times New Roman"/>
          <w:sz w:val="24"/>
          <w:szCs w:val="24"/>
        </w:rPr>
      </w:pPr>
    </w:p>
    <w:p w:rsidR="003A43E9" w:rsidRPr="003A43E9" w:rsidRDefault="003A43E9" w:rsidP="003A43E9">
      <w:pPr>
        <w:spacing w:after="0" w:line="240" w:lineRule="auto"/>
        <w:jc w:val="center"/>
        <w:rPr>
          <w:rStyle w:val="hps"/>
          <w:rFonts w:ascii="Cambria" w:hAnsi="Cambria"/>
          <w:b/>
          <w:sz w:val="24"/>
          <w:szCs w:val="24"/>
        </w:rPr>
      </w:pPr>
      <w:r w:rsidRPr="003A43E9">
        <w:rPr>
          <w:rStyle w:val="hps"/>
          <w:rFonts w:ascii="Cambria" w:hAnsi="Cambria"/>
          <w:b/>
          <w:sz w:val="24"/>
          <w:szCs w:val="24"/>
        </w:rPr>
        <w:t>ABSTRAC</w:t>
      </w:r>
    </w:p>
    <w:p w:rsidR="003A43E9" w:rsidRPr="003A43E9" w:rsidRDefault="003A43E9" w:rsidP="003A43E9">
      <w:pPr>
        <w:spacing w:after="0" w:line="240" w:lineRule="auto"/>
        <w:jc w:val="center"/>
        <w:rPr>
          <w:rStyle w:val="hps"/>
          <w:rFonts w:ascii="Cambria" w:hAnsi="Cambria"/>
          <w:sz w:val="24"/>
          <w:szCs w:val="24"/>
        </w:rPr>
      </w:pPr>
    </w:p>
    <w:p w:rsidR="00FF4045" w:rsidRPr="00C45C89" w:rsidRDefault="00FF4045" w:rsidP="003A43E9">
      <w:pPr>
        <w:spacing w:after="0" w:line="240" w:lineRule="auto"/>
        <w:jc w:val="both"/>
        <w:rPr>
          <w:rFonts w:ascii="Cambria" w:hAnsi="Cambria"/>
          <w:i/>
          <w:sz w:val="24"/>
          <w:szCs w:val="24"/>
        </w:rPr>
      </w:pPr>
      <w:r w:rsidRPr="00C45C89">
        <w:rPr>
          <w:rStyle w:val="hps"/>
          <w:rFonts w:ascii="Cambria" w:hAnsi="Cambria"/>
          <w:i/>
          <w:sz w:val="24"/>
          <w:szCs w:val="24"/>
        </w:rPr>
        <w:t>This studywas conducted todetermine and analyze the</w:t>
      </w:r>
      <w:r w:rsidR="00C45C89">
        <w:rPr>
          <w:rStyle w:val="hps"/>
          <w:rFonts w:ascii="Cambria" w:hAnsi="Cambria"/>
          <w:i/>
          <w:sz w:val="24"/>
          <w:szCs w:val="24"/>
        </w:rPr>
        <w:t xml:space="preserve"> </w:t>
      </w:r>
      <w:r w:rsidRPr="00C45C89">
        <w:rPr>
          <w:rStyle w:val="hps"/>
          <w:rFonts w:ascii="Cambria" w:hAnsi="Cambria"/>
          <w:i/>
          <w:sz w:val="24"/>
          <w:szCs w:val="24"/>
        </w:rPr>
        <w:t>implementation of</w:t>
      </w:r>
      <w:r w:rsidR="00C45C89">
        <w:rPr>
          <w:rStyle w:val="hps"/>
          <w:rFonts w:ascii="Cambria" w:hAnsi="Cambria"/>
          <w:i/>
          <w:sz w:val="24"/>
          <w:szCs w:val="24"/>
        </w:rPr>
        <w:t xml:space="preserve"> </w:t>
      </w:r>
      <w:r w:rsidRPr="00C45C89">
        <w:rPr>
          <w:rStyle w:val="hps"/>
          <w:rFonts w:ascii="Cambria" w:hAnsi="Cambria"/>
          <w:i/>
          <w:sz w:val="24"/>
          <w:szCs w:val="24"/>
        </w:rPr>
        <w:t>the licensing</w:t>
      </w:r>
      <w:r w:rsidR="00C45C89">
        <w:rPr>
          <w:rStyle w:val="hps"/>
          <w:rFonts w:ascii="Cambria" w:hAnsi="Cambria"/>
          <w:i/>
          <w:sz w:val="24"/>
          <w:szCs w:val="24"/>
        </w:rPr>
        <w:t xml:space="preserve"> </w:t>
      </w:r>
      <w:r w:rsidRPr="00C45C89">
        <w:rPr>
          <w:rStyle w:val="hps"/>
          <w:rFonts w:ascii="Cambria" w:hAnsi="Cambria"/>
          <w:i/>
          <w:sz w:val="24"/>
          <w:szCs w:val="24"/>
        </w:rPr>
        <w:t>policies</w:t>
      </w:r>
      <w:r w:rsidR="00C45C89">
        <w:rPr>
          <w:rStyle w:val="hps"/>
          <w:rFonts w:ascii="Cambria" w:hAnsi="Cambria"/>
          <w:i/>
          <w:sz w:val="24"/>
          <w:szCs w:val="24"/>
        </w:rPr>
        <w:t xml:space="preserve"> </w:t>
      </w:r>
      <w:r w:rsidRPr="00C45C89">
        <w:rPr>
          <w:rStyle w:val="hps"/>
          <w:rFonts w:ascii="Cambria" w:hAnsi="Cambria"/>
          <w:i/>
          <w:sz w:val="24"/>
          <w:szCs w:val="24"/>
        </w:rPr>
        <w:t>and</w:t>
      </w:r>
      <w:r w:rsidR="00C45C89">
        <w:rPr>
          <w:rStyle w:val="hps"/>
          <w:rFonts w:ascii="Cambria" w:hAnsi="Cambria"/>
          <w:i/>
          <w:sz w:val="24"/>
          <w:szCs w:val="24"/>
        </w:rPr>
        <w:t xml:space="preserve"> </w:t>
      </w:r>
      <w:r w:rsidRPr="00C45C89">
        <w:rPr>
          <w:rStyle w:val="hps"/>
          <w:rFonts w:ascii="Cambria" w:hAnsi="Cambria"/>
          <w:i/>
          <w:sz w:val="24"/>
          <w:szCs w:val="24"/>
        </w:rPr>
        <w:t>notices</w:t>
      </w:r>
      <w:r w:rsidR="00C45C89">
        <w:rPr>
          <w:rStyle w:val="hps"/>
          <w:rFonts w:ascii="Cambria" w:hAnsi="Cambria"/>
          <w:i/>
          <w:sz w:val="24"/>
          <w:szCs w:val="24"/>
        </w:rPr>
        <w:t xml:space="preserve"> </w:t>
      </w:r>
      <w:r w:rsidRPr="00C45C89">
        <w:rPr>
          <w:rStyle w:val="hps"/>
          <w:rFonts w:ascii="Cambria" w:hAnsi="Cambria"/>
          <w:i/>
          <w:sz w:val="24"/>
          <w:szCs w:val="24"/>
        </w:rPr>
        <w:t>of community activities</w:t>
      </w:r>
      <w:r w:rsidR="00C45C89">
        <w:rPr>
          <w:rStyle w:val="hps"/>
          <w:rFonts w:ascii="Cambria" w:hAnsi="Cambria"/>
          <w:i/>
          <w:sz w:val="24"/>
          <w:szCs w:val="24"/>
        </w:rPr>
        <w:t xml:space="preserve"> </w:t>
      </w:r>
      <w:r w:rsidRPr="00C45C89">
        <w:rPr>
          <w:rStyle w:val="hps"/>
          <w:rFonts w:ascii="Cambria" w:hAnsi="Cambria"/>
          <w:i/>
          <w:sz w:val="24"/>
          <w:szCs w:val="24"/>
        </w:rPr>
        <w:t>in</w:t>
      </w:r>
      <w:r w:rsidR="00C45C89">
        <w:rPr>
          <w:rStyle w:val="hps"/>
          <w:rFonts w:ascii="Cambria" w:hAnsi="Cambria"/>
          <w:i/>
          <w:sz w:val="24"/>
          <w:szCs w:val="24"/>
        </w:rPr>
        <w:t xml:space="preserve"> </w:t>
      </w:r>
      <w:r w:rsidR="00050746" w:rsidRPr="00C45C89">
        <w:rPr>
          <w:rStyle w:val="hps"/>
          <w:rFonts w:ascii="Cambria" w:hAnsi="Cambria"/>
          <w:i/>
          <w:sz w:val="24"/>
          <w:szCs w:val="24"/>
        </w:rPr>
        <w:t>Baubau City</w:t>
      </w:r>
      <w:r w:rsidR="00C45C89">
        <w:rPr>
          <w:rStyle w:val="hps"/>
          <w:rFonts w:ascii="Cambria" w:hAnsi="Cambria"/>
          <w:i/>
          <w:sz w:val="24"/>
          <w:szCs w:val="24"/>
        </w:rPr>
        <w:t xml:space="preserve"> </w:t>
      </w:r>
      <w:r w:rsidRPr="00C45C89">
        <w:rPr>
          <w:rStyle w:val="hps"/>
          <w:rFonts w:ascii="Cambria" w:hAnsi="Cambria"/>
          <w:i/>
          <w:sz w:val="24"/>
          <w:szCs w:val="24"/>
        </w:rPr>
        <w:t>Police</w:t>
      </w:r>
      <w:r w:rsidR="00C45C89">
        <w:rPr>
          <w:rStyle w:val="hps"/>
          <w:rFonts w:ascii="Cambria" w:hAnsi="Cambria"/>
          <w:i/>
          <w:sz w:val="24"/>
          <w:szCs w:val="24"/>
        </w:rPr>
        <w:t xml:space="preserve"> </w:t>
      </w:r>
      <w:r w:rsidRPr="00C45C89">
        <w:rPr>
          <w:rStyle w:val="hps"/>
          <w:rFonts w:ascii="Cambria" w:hAnsi="Cambria"/>
          <w:i/>
          <w:sz w:val="24"/>
          <w:szCs w:val="24"/>
        </w:rPr>
        <w:t>and</w:t>
      </w:r>
      <w:r w:rsidR="00C45C89">
        <w:rPr>
          <w:rStyle w:val="hps"/>
          <w:rFonts w:ascii="Cambria" w:hAnsi="Cambria"/>
          <w:i/>
          <w:sz w:val="24"/>
          <w:szCs w:val="24"/>
        </w:rPr>
        <w:t xml:space="preserve"> </w:t>
      </w:r>
      <w:r w:rsidR="00EB7418">
        <w:rPr>
          <w:rStyle w:val="hps"/>
          <w:rFonts w:ascii="Cambria" w:hAnsi="Cambria"/>
          <w:i/>
          <w:sz w:val="24"/>
          <w:szCs w:val="24"/>
        </w:rPr>
        <w:t>communication</w:t>
      </w:r>
      <w:r w:rsidR="00C45C89">
        <w:rPr>
          <w:rStyle w:val="hps"/>
          <w:rFonts w:ascii="Cambria" w:hAnsi="Cambria"/>
          <w:i/>
          <w:sz w:val="24"/>
          <w:szCs w:val="24"/>
        </w:rPr>
        <w:t xml:space="preserve"> </w:t>
      </w:r>
      <w:r w:rsidRPr="00C45C89">
        <w:rPr>
          <w:rStyle w:val="hps"/>
          <w:rFonts w:ascii="Cambria" w:hAnsi="Cambria"/>
          <w:i/>
          <w:sz w:val="24"/>
          <w:szCs w:val="24"/>
        </w:rPr>
        <w:t>factors</w:t>
      </w:r>
      <w:r w:rsidRPr="00C45C89">
        <w:rPr>
          <w:rFonts w:ascii="Cambria" w:hAnsi="Cambria"/>
          <w:i/>
          <w:sz w:val="24"/>
          <w:szCs w:val="24"/>
        </w:rPr>
        <w:t xml:space="preserve">, </w:t>
      </w:r>
      <w:r w:rsidRPr="00C45C89">
        <w:rPr>
          <w:rStyle w:val="hps"/>
          <w:rFonts w:ascii="Cambria" w:hAnsi="Cambria"/>
          <w:i/>
          <w:sz w:val="24"/>
          <w:szCs w:val="24"/>
        </w:rPr>
        <w:t>resources,</w:t>
      </w:r>
      <w:r w:rsidR="00C45C89">
        <w:rPr>
          <w:rStyle w:val="hps"/>
          <w:rFonts w:ascii="Cambria" w:hAnsi="Cambria"/>
          <w:i/>
          <w:sz w:val="24"/>
          <w:szCs w:val="24"/>
        </w:rPr>
        <w:t xml:space="preserve"> </w:t>
      </w:r>
      <w:r w:rsidRPr="00C45C89">
        <w:rPr>
          <w:rStyle w:val="hps"/>
          <w:rFonts w:ascii="Cambria" w:hAnsi="Cambria"/>
          <w:i/>
          <w:sz w:val="24"/>
          <w:szCs w:val="24"/>
        </w:rPr>
        <w:t>disposition</w:t>
      </w:r>
      <w:r w:rsidRPr="00C45C89">
        <w:rPr>
          <w:rFonts w:ascii="Cambria" w:hAnsi="Cambria"/>
          <w:i/>
          <w:sz w:val="24"/>
          <w:szCs w:val="24"/>
        </w:rPr>
        <w:t xml:space="preserve">, </w:t>
      </w:r>
      <w:r w:rsidRPr="00C45C89">
        <w:rPr>
          <w:rStyle w:val="hps"/>
          <w:rFonts w:ascii="Cambria" w:hAnsi="Cambria"/>
          <w:i/>
          <w:sz w:val="24"/>
          <w:szCs w:val="24"/>
        </w:rPr>
        <w:t>and</w:t>
      </w:r>
      <w:r w:rsidR="00C45C89">
        <w:rPr>
          <w:rStyle w:val="hps"/>
          <w:rFonts w:ascii="Cambria" w:hAnsi="Cambria"/>
          <w:i/>
          <w:sz w:val="24"/>
          <w:szCs w:val="24"/>
        </w:rPr>
        <w:t xml:space="preserve"> </w:t>
      </w:r>
      <w:r w:rsidRPr="00C45C89">
        <w:rPr>
          <w:rStyle w:val="hps"/>
          <w:rFonts w:ascii="Cambria" w:hAnsi="Cambria"/>
          <w:i/>
          <w:sz w:val="24"/>
          <w:szCs w:val="24"/>
        </w:rPr>
        <w:t>structure</w:t>
      </w:r>
      <w:r w:rsidR="00C45C89">
        <w:rPr>
          <w:rStyle w:val="hps"/>
          <w:rFonts w:ascii="Cambria" w:hAnsi="Cambria"/>
          <w:i/>
          <w:sz w:val="24"/>
          <w:szCs w:val="24"/>
        </w:rPr>
        <w:t xml:space="preserve"> </w:t>
      </w:r>
      <w:r w:rsidRPr="00C45C89">
        <w:rPr>
          <w:rStyle w:val="hps"/>
          <w:rFonts w:ascii="Cambria" w:hAnsi="Cambria"/>
          <w:i/>
          <w:sz w:val="24"/>
          <w:szCs w:val="24"/>
        </w:rPr>
        <w:t>influence the implementation of</w:t>
      </w:r>
      <w:r w:rsidR="00C45C89">
        <w:rPr>
          <w:rStyle w:val="hps"/>
          <w:rFonts w:ascii="Cambria" w:hAnsi="Cambria"/>
          <w:i/>
          <w:sz w:val="24"/>
          <w:szCs w:val="24"/>
        </w:rPr>
        <w:t xml:space="preserve"> </w:t>
      </w:r>
      <w:r w:rsidRPr="00C45C89">
        <w:rPr>
          <w:rStyle w:val="hps"/>
          <w:rFonts w:ascii="Cambria" w:hAnsi="Cambria"/>
          <w:i/>
          <w:sz w:val="24"/>
          <w:szCs w:val="24"/>
        </w:rPr>
        <w:t>the licensing</w:t>
      </w:r>
      <w:r w:rsidR="00C45C89">
        <w:rPr>
          <w:rStyle w:val="hps"/>
          <w:rFonts w:ascii="Cambria" w:hAnsi="Cambria"/>
          <w:i/>
          <w:sz w:val="24"/>
          <w:szCs w:val="24"/>
        </w:rPr>
        <w:t xml:space="preserve"> </w:t>
      </w:r>
      <w:r w:rsidRPr="00C45C89">
        <w:rPr>
          <w:rStyle w:val="hps"/>
          <w:rFonts w:ascii="Cambria" w:hAnsi="Cambria"/>
          <w:i/>
          <w:sz w:val="24"/>
          <w:szCs w:val="24"/>
        </w:rPr>
        <w:t>policies</w:t>
      </w:r>
      <w:r w:rsidR="00C45C89">
        <w:rPr>
          <w:rStyle w:val="hps"/>
          <w:rFonts w:ascii="Cambria" w:hAnsi="Cambria"/>
          <w:i/>
          <w:sz w:val="24"/>
          <w:szCs w:val="24"/>
        </w:rPr>
        <w:t xml:space="preserve"> </w:t>
      </w:r>
      <w:r w:rsidRPr="00C45C89">
        <w:rPr>
          <w:rStyle w:val="hps"/>
          <w:rFonts w:ascii="Cambria" w:hAnsi="Cambria"/>
          <w:i/>
          <w:sz w:val="24"/>
          <w:szCs w:val="24"/>
        </w:rPr>
        <w:t>and</w:t>
      </w:r>
      <w:r w:rsidR="00C45C89">
        <w:rPr>
          <w:rStyle w:val="hps"/>
          <w:rFonts w:ascii="Cambria" w:hAnsi="Cambria"/>
          <w:i/>
          <w:sz w:val="24"/>
          <w:szCs w:val="24"/>
        </w:rPr>
        <w:t xml:space="preserve"> </w:t>
      </w:r>
      <w:r w:rsidRPr="00C45C89">
        <w:rPr>
          <w:rStyle w:val="hps"/>
          <w:rFonts w:ascii="Cambria" w:hAnsi="Cambria"/>
          <w:i/>
          <w:sz w:val="24"/>
          <w:szCs w:val="24"/>
        </w:rPr>
        <w:t>notices</w:t>
      </w:r>
      <w:r w:rsidR="00C45C89">
        <w:rPr>
          <w:rStyle w:val="hps"/>
          <w:rFonts w:ascii="Cambria" w:hAnsi="Cambria"/>
          <w:i/>
          <w:sz w:val="24"/>
          <w:szCs w:val="24"/>
        </w:rPr>
        <w:t xml:space="preserve"> </w:t>
      </w:r>
      <w:r w:rsidRPr="00C45C89">
        <w:rPr>
          <w:rStyle w:val="hps"/>
          <w:rFonts w:ascii="Cambria" w:hAnsi="Cambria"/>
          <w:i/>
          <w:sz w:val="24"/>
          <w:szCs w:val="24"/>
        </w:rPr>
        <w:t>of community activities</w:t>
      </w:r>
      <w:r w:rsidR="00C45C89">
        <w:rPr>
          <w:rStyle w:val="hps"/>
          <w:rFonts w:ascii="Cambria" w:hAnsi="Cambria"/>
          <w:i/>
          <w:sz w:val="24"/>
          <w:szCs w:val="24"/>
        </w:rPr>
        <w:t xml:space="preserve"> </w:t>
      </w:r>
      <w:r w:rsidRPr="00C45C89">
        <w:rPr>
          <w:rStyle w:val="hps"/>
          <w:rFonts w:ascii="Cambria" w:hAnsi="Cambria"/>
          <w:i/>
          <w:sz w:val="24"/>
          <w:szCs w:val="24"/>
        </w:rPr>
        <w:t>in</w:t>
      </w:r>
      <w:r w:rsidR="00C45C89">
        <w:rPr>
          <w:rStyle w:val="hps"/>
          <w:rFonts w:ascii="Cambria" w:hAnsi="Cambria"/>
          <w:i/>
          <w:sz w:val="24"/>
          <w:szCs w:val="24"/>
        </w:rPr>
        <w:t xml:space="preserve"> </w:t>
      </w:r>
      <w:r w:rsidRPr="00C45C89">
        <w:rPr>
          <w:rStyle w:val="hps"/>
          <w:rFonts w:ascii="Cambria" w:hAnsi="Cambria"/>
          <w:i/>
          <w:sz w:val="24"/>
          <w:szCs w:val="24"/>
        </w:rPr>
        <w:t>Police</w:t>
      </w:r>
      <w:r w:rsidR="00C45C89">
        <w:rPr>
          <w:rStyle w:val="hps"/>
          <w:rFonts w:ascii="Cambria" w:hAnsi="Cambria"/>
          <w:i/>
          <w:sz w:val="24"/>
          <w:szCs w:val="24"/>
        </w:rPr>
        <w:t xml:space="preserve"> </w:t>
      </w:r>
      <w:r w:rsidR="000A0331" w:rsidRPr="00C45C89">
        <w:rPr>
          <w:rStyle w:val="hps"/>
          <w:rFonts w:ascii="Cambria" w:hAnsi="Cambria"/>
          <w:i/>
          <w:sz w:val="24"/>
          <w:szCs w:val="24"/>
        </w:rPr>
        <w:t>Baubau</w:t>
      </w:r>
      <w:r w:rsidRPr="00C45C89">
        <w:rPr>
          <w:rStyle w:val="hps"/>
          <w:rFonts w:ascii="Cambria" w:hAnsi="Cambria"/>
          <w:i/>
          <w:sz w:val="24"/>
          <w:szCs w:val="24"/>
        </w:rPr>
        <w:t>. The results showed</w:t>
      </w:r>
      <w:r w:rsidR="00C45C89">
        <w:rPr>
          <w:rStyle w:val="hps"/>
          <w:rFonts w:ascii="Cambria" w:hAnsi="Cambria"/>
          <w:i/>
          <w:sz w:val="24"/>
          <w:szCs w:val="24"/>
        </w:rPr>
        <w:t xml:space="preserve"> </w:t>
      </w:r>
      <w:r w:rsidRPr="00C45C89">
        <w:rPr>
          <w:rStyle w:val="hps"/>
          <w:rFonts w:ascii="Cambria" w:hAnsi="Cambria"/>
          <w:i/>
          <w:sz w:val="24"/>
          <w:szCs w:val="24"/>
        </w:rPr>
        <w:t>that the</w:t>
      </w:r>
      <w:r w:rsidR="00C45C89">
        <w:rPr>
          <w:rStyle w:val="hps"/>
          <w:rFonts w:ascii="Cambria" w:hAnsi="Cambria"/>
          <w:i/>
          <w:sz w:val="24"/>
          <w:szCs w:val="24"/>
        </w:rPr>
        <w:t xml:space="preserve"> </w:t>
      </w:r>
      <w:r w:rsidRPr="00C45C89">
        <w:rPr>
          <w:rStyle w:val="hps"/>
          <w:rFonts w:ascii="Cambria" w:hAnsi="Cambria"/>
          <w:i/>
          <w:sz w:val="24"/>
          <w:szCs w:val="24"/>
        </w:rPr>
        <w:t>licensing</w:t>
      </w:r>
      <w:r w:rsidR="00C45C89">
        <w:rPr>
          <w:rStyle w:val="hps"/>
          <w:rFonts w:ascii="Cambria" w:hAnsi="Cambria"/>
          <w:i/>
          <w:sz w:val="24"/>
          <w:szCs w:val="24"/>
        </w:rPr>
        <w:t xml:space="preserve"> </w:t>
      </w:r>
      <w:r w:rsidRPr="00C45C89">
        <w:rPr>
          <w:rStyle w:val="hps"/>
          <w:rFonts w:ascii="Cambria" w:hAnsi="Cambria"/>
          <w:i/>
          <w:sz w:val="24"/>
          <w:szCs w:val="24"/>
        </w:rPr>
        <w:t>policies</w:t>
      </w:r>
      <w:r w:rsidR="00C45C89">
        <w:rPr>
          <w:rStyle w:val="hps"/>
          <w:rFonts w:ascii="Cambria" w:hAnsi="Cambria"/>
          <w:i/>
          <w:sz w:val="24"/>
          <w:szCs w:val="24"/>
        </w:rPr>
        <w:t xml:space="preserve"> </w:t>
      </w:r>
      <w:r w:rsidRPr="00C45C89">
        <w:rPr>
          <w:rStyle w:val="hps"/>
          <w:rFonts w:ascii="Cambria" w:hAnsi="Cambria"/>
          <w:i/>
          <w:sz w:val="24"/>
          <w:szCs w:val="24"/>
        </w:rPr>
        <w:t>and</w:t>
      </w:r>
      <w:r w:rsidR="00C45C89">
        <w:rPr>
          <w:rStyle w:val="hps"/>
          <w:rFonts w:ascii="Cambria" w:hAnsi="Cambria"/>
          <w:i/>
          <w:sz w:val="24"/>
          <w:szCs w:val="24"/>
        </w:rPr>
        <w:t xml:space="preserve"> </w:t>
      </w:r>
      <w:r w:rsidRPr="00C45C89">
        <w:rPr>
          <w:rStyle w:val="hps"/>
          <w:rFonts w:ascii="Cambria" w:hAnsi="Cambria"/>
          <w:i/>
          <w:sz w:val="24"/>
          <w:szCs w:val="24"/>
        </w:rPr>
        <w:t>notices</w:t>
      </w:r>
      <w:r w:rsidR="00C45C89">
        <w:rPr>
          <w:rStyle w:val="hps"/>
          <w:rFonts w:ascii="Cambria" w:hAnsi="Cambria"/>
          <w:i/>
          <w:sz w:val="24"/>
          <w:szCs w:val="24"/>
        </w:rPr>
        <w:t xml:space="preserve"> </w:t>
      </w:r>
      <w:r w:rsidRPr="00C45C89">
        <w:rPr>
          <w:rStyle w:val="hps"/>
          <w:rFonts w:ascii="Cambria" w:hAnsi="Cambria"/>
          <w:i/>
          <w:sz w:val="24"/>
          <w:szCs w:val="24"/>
        </w:rPr>
        <w:t>activities</w:t>
      </w:r>
      <w:r w:rsidR="00EB7418">
        <w:rPr>
          <w:rStyle w:val="hps"/>
          <w:rFonts w:ascii="Cambria" w:hAnsi="Cambria"/>
          <w:i/>
          <w:sz w:val="24"/>
          <w:szCs w:val="24"/>
        </w:rPr>
        <w:t xml:space="preserve"> of people</w:t>
      </w:r>
      <w:r w:rsidR="00C45C89">
        <w:rPr>
          <w:rStyle w:val="hps"/>
          <w:rFonts w:ascii="Cambria" w:hAnsi="Cambria"/>
          <w:i/>
          <w:sz w:val="24"/>
          <w:szCs w:val="24"/>
        </w:rPr>
        <w:t xml:space="preserve"> </w:t>
      </w:r>
      <w:r w:rsidRPr="00C45C89">
        <w:rPr>
          <w:rStyle w:val="hps"/>
          <w:rFonts w:ascii="Cambria" w:hAnsi="Cambria"/>
          <w:i/>
          <w:sz w:val="24"/>
          <w:szCs w:val="24"/>
        </w:rPr>
        <w:t>implemented</w:t>
      </w:r>
      <w:r w:rsidR="004C345C">
        <w:rPr>
          <w:rStyle w:val="hps"/>
          <w:rFonts w:ascii="Cambria" w:hAnsi="Cambria"/>
          <w:i/>
          <w:sz w:val="24"/>
          <w:szCs w:val="24"/>
        </w:rPr>
        <w:t xml:space="preserve"> </w:t>
      </w:r>
      <w:r w:rsidRPr="00C45C89">
        <w:rPr>
          <w:rStyle w:val="hps"/>
          <w:rFonts w:ascii="Cambria" w:hAnsi="Cambria"/>
          <w:i/>
          <w:sz w:val="24"/>
          <w:szCs w:val="24"/>
        </w:rPr>
        <w:t>by</w:t>
      </w:r>
      <w:r w:rsidR="00EB7418">
        <w:rPr>
          <w:rStyle w:val="hps"/>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a) </w:t>
      </w:r>
      <w:r w:rsidRPr="00C45C89">
        <w:rPr>
          <w:rStyle w:val="hps"/>
          <w:rFonts w:ascii="Cambria" w:hAnsi="Cambria"/>
          <w:i/>
          <w:sz w:val="24"/>
          <w:szCs w:val="24"/>
        </w:rPr>
        <w:t>Providea receipt</w:t>
      </w:r>
      <w:r w:rsidR="00C45C89">
        <w:rPr>
          <w:rStyle w:val="hps"/>
          <w:rFonts w:ascii="Cambria" w:hAnsi="Cambria"/>
          <w:i/>
          <w:sz w:val="24"/>
          <w:szCs w:val="24"/>
        </w:rPr>
        <w:t xml:space="preserve"> </w:t>
      </w:r>
      <w:r w:rsidRPr="00C45C89">
        <w:rPr>
          <w:rStyle w:val="hps"/>
          <w:rFonts w:ascii="Cambria" w:hAnsi="Cambria"/>
          <w:i/>
          <w:sz w:val="24"/>
          <w:szCs w:val="24"/>
        </w:rPr>
        <w:t>notice</w:t>
      </w:r>
      <w:r w:rsidR="00C45C89">
        <w:rPr>
          <w:rStyle w:val="hps"/>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b) </w:t>
      </w:r>
      <w:r w:rsidRPr="00C45C89">
        <w:rPr>
          <w:rStyle w:val="hps"/>
          <w:rFonts w:ascii="Cambria" w:hAnsi="Cambria"/>
          <w:i/>
          <w:sz w:val="24"/>
          <w:szCs w:val="24"/>
        </w:rPr>
        <w:t>To coordinate</w:t>
      </w:r>
      <w:r w:rsidR="00C45C89">
        <w:rPr>
          <w:rStyle w:val="hps"/>
          <w:rFonts w:ascii="Cambria" w:hAnsi="Cambria"/>
          <w:i/>
          <w:sz w:val="24"/>
          <w:szCs w:val="24"/>
        </w:rPr>
        <w:t xml:space="preserve"> </w:t>
      </w:r>
      <w:r w:rsidRPr="00C45C89">
        <w:rPr>
          <w:rStyle w:val="hps"/>
          <w:rFonts w:ascii="Cambria" w:hAnsi="Cambria"/>
          <w:i/>
          <w:sz w:val="24"/>
          <w:szCs w:val="24"/>
        </w:rPr>
        <w:t>with</w:t>
      </w:r>
      <w:r w:rsidR="00C45C89">
        <w:rPr>
          <w:rStyle w:val="hps"/>
          <w:rFonts w:ascii="Cambria" w:hAnsi="Cambria"/>
          <w:i/>
          <w:sz w:val="24"/>
          <w:szCs w:val="24"/>
        </w:rPr>
        <w:t xml:space="preserve"> </w:t>
      </w:r>
      <w:r w:rsidRPr="00C45C89">
        <w:rPr>
          <w:rStyle w:val="hps"/>
          <w:rFonts w:ascii="Cambria" w:hAnsi="Cambria"/>
          <w:i/>
          <w:sz w:val="24"/>
          <w:szCs w:val="24"/>
        </w:rPr>
        <w:t>the responsible</w:t>
      </w:r>
      <w:r w:rsidR="00C45C89">
        <w:rPr>
          <w:rStyle w:val="hps"/>
          <w:rFonts w:ascii="Cambria" w:hAnsi="Cambria"/>
          <w:i/>
          <w:sz w:val="24"/>
          <w:szCs w:val="24"/>
        </w:rPr>
        <w:t xml:space="preserve"> </w:t>
      </w:r>
      <w:r w:rsidRPr="00C45C89">
        <w:rPr>
          <w:rStyle w:val="hps"/>
          <w:rFonts w:ascii="Cambria" w:hAnsi="Cambria"/>
          <w:i/>
          <w:sz w:val="24"/>
          <w:szCs w:val="24"/>
        </w:rPr>
        <w:t>delivery of</w:t>
      </w:r>
      <w:r w:rsidR="00C45C89">
        <w:rPr>
          <w:rStyle w:val="hps"/>
          <w:rFonts w:ascii="Cambria" w:hAnsi="Cambria"/>
          <w:i/>
          <w:sz w:val="24"/>
          <w:szCs w:val="24"/>
        </w:rPr>
        <w:t xml:space="preserve"> </w:t>
      </w:r>
      <w:r w:rsidRPr="00C45C89">
        <w:rPr>
          <w:rStyle w:val="hps"/>
          <w:rFonts w:ascii="Cambria" w:hAnsi="Cambria"/>
          <w:i/>
          <w:sz w:val="24"/>
          <w:szCs w:val="24"/>
        </w:rPr>
        <w:t>opinions</w:t>
      </w:r>
      <w:r w:rsidR="00C45C89">
        <w:rPr>
          <w:rStyle w:val="hps"/>
          <w:rFonts w:ascii="Cambria" w:hAnsi="Cambria"/>
          <w:i/>
          <w:sz w:val="24"/>
          <w:szCs w:val="24"/>
        </w:rPr>
        <w:t xml:space="preserve"> </w:t>
      </w:r>
      <w:r w:rsidRPr="00C45C89">
        <w:rPr>
          <w:rStyle w:val="hps"/>
          <w:rFonts w:ascii="Cambria" w:hAnsi="Cambria"/>
          <w:i/>
          <w:sz w:val="24"/>
          <w:szCs w:val="24"/>
        </w:rPr>
        <w:t>in the</w:t>
      </w:r>
      <w:r w:rsidR="004C345C">
        <w:rPr>
          <w:rStyle w:val="hps"/>
          <w:rFonts w:ascii="Cambria" w:hAnsi="Cambria"/>
          <w:i/>
          <w:sz w:val="24"/>
          <w:szCs w:val="24"/>
        </w:rPr>
        <w:t xml:space="preserve"> </w:t>
      </w:r>
      <w:r w:rsidRPr="00C45C89">
        <w:rPr>
          <w:rStyle w:val="hps"/>
          <w:rFonts w:ascii="Cambria" w:hAnsi="Cambria"/>
          <w:i/>
          <w:sz w:val="24"/>
          <w:szCs w:val="24"/>
        </w:rPr>
        <w:t>Public</w:t>
      </w:r>
      <w:r w:rsidR="00C45C89">
        <w:rPr>
          <w:rStyle w:val="hps"/>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c) </w:t>
      </w:r>
      <w:r w:rsidRPr="00C45C89">
        <w:rPr>
          <w:rStyle w:val="hps"/>
          <w:rFonts w:ascii="Cambria" w:hAnsi="Cambria"/>
          <w:i/>
          <w:sz w:val="24"/>
          <w:szCs w:val="24"/>
        </w:rPr>
        <w:t>To coordinate</w:t>
      </w:r>
      <w:r w:rsidR="004C345C">
        <w:rPr>
          <w:rStyle w:val="hps"/>
          <w:rFonts w:ascii="Cambria" w:hAnsi="Cambria"/>
          <w:i/>
          <w:sz w:val="24"/>
          <w:szCs w:val="24"/>
        </w:rPr>
        <w:t xml:space="preserve"> </w:t>
      </w:r>
      <w:r w:rsidRPr="00C45C89">
        <w:rPr>
          <w:rStyle w:val="hps"/>
          <w:rFonts w:ascii="Cambria" w:hAnsi="Cambria"/>
          <w:i/>
          <w:sz w:val="24"/>
          <w:szCs w:val="24"/>
        </w:rPr>
        <w:t>with</w:t>
      </w:r>
      <w:r w:rsidR="004C345C">
        <w:rPr>
          <w:rStyle w:val="hps"/>
          <w:rFonts w:ascii="Cambria" w:hAnsi="Cambria"/>
          <w:i/>
          <w:sz w:val="24"/>
          <w:szCs w:val="24"/>
        </w:rPr>
        <w:t xml:space="preserve"> </w:t>
      </w:r>
      <w:r w:rsidRPr="00C45C89">
        <w:rPr>
          <w:rStyle w:val="hps"/>
          <w:rFonts w:ascii="Cambria" w:hAnsi="Cambria"/>
          <w:i/>
          <w:sz w:val="24"/>
          <w:szCs w:val="24"/>
        </w:rPr>
        <w:t>the leadership</w:t>
      </w:r>
      <w:r w:rsidRPr="00C45C89">
        <w:rPr>
          <w:rFonts w:ascii="Cambria" w:hAnsi="Cambria"/>
          <w:i/>
          <w:sz w:val="24"/>
          <w:szCs w:val="24"/>
        </w:rPr>
        <w:t xml:space="preserve">, </w:t>
      </w:r>
      <w:r w:rsidRPr="00C45C89">
        <w:rPr>
          <w:rStyle w:val="hps"/>
          <w:rFonts w:ascii="Cambria" w:hAnsi="Cambria"/>
          <w:i/>
          <w:sz w:val="24"/>
          <w:szCs w:val="24"/>
        </w:rPr>
        <w:t>the agency/institutionwhich is the goal</w:t>
      </w:r>
      <w:r w:rsidR="004C345C">
        <w:rPr>
          <w:rStyle w:val="hps"/>
          <w:rFonts w:ascii="Cambria" w:hAnsi="Cambria"/>
          <w:i/>
          <w:sz w:val="24"/>
          <w:szCs w:val="24"/>
        </w:rPr>
        <w:t xml:space="preserve"> </w:t>
      </w:r>
      <w:r w:rsidRPr="00C45C89">
        <w:rPr>
          <w:rStyle w:val="hps"/>
          <w:rFonts w:ascii="Cambria" w:hAnsi="Cambria"/>
          <w:i/>
          <w:sz w:val="24"/>
          <w:szCs w:val="24"/>
        </w:rPr>
        <w:t>of delivering</w:t>
      </w:r>
      <w:r w:rsidR="00C45C89">
        <w:rPr>
          <w:rStyle w:val="hps"/>
          <w:rFonts w:ascii="Cambria" w:hAnsi="Cambria"/>
          <w:i/>
          <w:sz w:val="24"/>
          <w:szCs w:val="24"/>
        </w:rPr>
        <w:t xml:space="preserve"> </w:t>
      </w:r>
      <w:r w:rsidRPr="00C45C89">
        <w:rPr>
          <w:rStyle w:val="hps"/>
          <w:rFonts w:ascii="Cambria" w:hAnsi="Cambria"/>
          <w:i/>
          <w:sz w:val="24"/>
          <w:szCs w:val="24"/>
        </w:rPr>
        <w:t>the opinion</w:t>
      </w:r>
      <w:r w:rsidR="00C45C89">
        <w:rPr>
          <w:rStyle w:val="hps"/>
          <w:rFonts w:ascii="Cambria" w:hAnsi="Cambria"/>
          <w:i/>
          <w:sz w:val="24"/>
          <w:szCs w:val="24"/>
        </w:rPr>
        <w:t xml:space="preserve"> </w:t>
      </w:r>
      <w:r w:rsidRPr="00C45C89">
        <w:rPr>
          <w:rStyle w:val="hps"/>
          <w:rFonts w:ascii="Cambria" w:hAnsi="Cambria"/>
          <w:i/>
          <w:sz w:val="24"/>
          <w:szCs w:val="24"/>
        </w:rPr>
        <w:t>(d</w:t>
      </w:r>
      <w:r w:rsidRPr="00C45C89">
        <w:rPr>
          <w:rFonts w:ascii="Cambria" w:hAnsi="Cambria"/>
          <w:i/>
          <w:sz w:val="24"/>
          <w:szCs w:val="24"/>
        </w:rPr>
        <w:t xml:space="preserve">) </w:t>
      </w:r>
      <w:r w:rsidRPr="00C45C89">
        <w:rPr>
          <w:rStyle w:val="hps"/>
          <w:rFonts w:ascii="Cambria" w:hAnsi="Cambria"/>
          <w:i/>
          <w:sz w:val="24"/>
          <w:szCs w:val="24"/>
        </w:rPr>
        <w:t>Prepare</w:t>
      </w:r>
      <w:r w:rsidR="00C45C89">
        <w:rPr>
          <w:rStyle w:val="hps"/>
          <w:rFonts w:ascii="Cambria" w:hAnsi="Cambria"/>
          <w:i/>
          <w:sz w:val="24"/>
          <w:szCs w:val="24"/>
        </w:rPr>
        <w:t xml:space="preserve"> </w:t>
      </w:r>
      <w:r w:rsidRPr="00C45C89">
        <w:rPr>
          <w:rStyle w:val="hps"/>
          <w:rFonts w:ascii="Cambria" w:hAnsi="Cambria"/>
          <w:i/>
          <w:sz w:val="24"/>
          <w:szCs w:val="24"/>
        </w:rPr>
        <w:t>securing</w:t>
      </w:r>
      <w:r w:rsidR="00C45C89">
        <w:rPr>
          <w:rStyle w:val="hps"/>
          <w:rFonts w:ascii="Cambria" w:hAnsi="Cambria"/>
          <w:i/>
          <w:sz w:val="24"/>
          <w:szCs w:val="24"/>
        </w:rPr>
        <w:t xml:space="preserve"> </w:t>
      </w:r>
      <w:r w:rsidRPr="00C45C89">
        <w:rPr>
          <w:rStyle w:val="hps"/>
          <w:rFonts w:ascii="Cambria" w:hAnsi="Cambria"/>
          <w:i/>
          <w:sz w:val="24"/>
          <w:szCs w:val="24"/>
        </w:rPr>
        <w:t>alocation</w:t>
      </w:r>
      <w:r w:rsidR="00C45C89">
        <w:rPr>
          <w:rStyle w:val="hps"/>
          <w:rFonts w:ascii="Cambria" w:hAnsi="Cambria"/>
          <w:i/>
          <w:sz w:val="24"/>
          <w:szCs w:val="24"/>
        </w:rPr>
        <w:t xml:space="preserve"> </w:t>
      </w:r>
      <w:r w:rsidRPr="00C45C89">
        <w:rPr>
          <w:rStyle w:val="hps"/>
          <w:rFonts w:ascii="Cambria" w:hAnsi="Cambria"/>
          <w:i/>
          <w:sz w:val="24"/>
          <w:szCs w:val="24"/>
        </w:rPr>
        <w:t>and route</w:t>
      </w:r>
      <w:r w:rsidR="00C45C89">
        <w:rPr>
          <w:rStyle w:val="hps"/>
          <w:rFonts w:ascii="Cambria" w:hAnsi="Cambria"/>
          <w:i/>
          <w:sz w:val="24"/>
          <w:szCs w:val="24"/>
        </w:rPr>
        <w:t xml:space="preserve"> </w:t>
      </w:r>
      <w:r w:rsidRPr="00C45C89">
        <w:rPr>
          <w:rStyle w:val="hps"/>
          <w:rFonts w:ascii="Cambria" w:hAnsi="Cambria"/>
          <w:i/>
          <w:sz w:val="24"/>
          <w:szCs w:val="24"/>
        </w:rPr>
        <w:t>that passed.(</w:t>
      </w:r>
      <w:r w:rsidRPr="00C45C89">
        <w:rPr>
          <w:rFonts w:ascii="Cambria" w:hAnsi="Cambria"/>
          <w:i/>
          <w:sz w:val="24"/>
          <w:szCs w:val="24"/>
        </w:rPr>
        <w:t xml:space="preserve">e) </w:t>
      </w:r>
      <w:r w:rsidRPr="00C45C89">
        <w:rPr>
          <w:rStyle w:val="hps"/>
          <w:rFonts w:ascii="Cambria" w:hAnsi="Cambria"/>
          <w:i/>
          <w:sz w:val="24"/>
          <w:szCs w:val="24"/>
        </w:rPr>
        <w:t>responsible</w:t>
      </w:r>
      <w:r w:rsidR="00C45C89">
        <w:rPr>
          <w:rStyle w:val="hps"/>
          <w:rFonts w:ascii="Cambria" w:hAnsi="Cambria"/>
          <w:i/>
          <w:sz w:val="24"/>
          <w:szCs w:val="24"/>
        </w:rPr>
        <w:t xml:space="preserve"> </w:t>
      </w:r>
      <w:r w:rsidRPr="00C45C89">
        <w:rPr>
          <w:rStyle w:val="hps"/>
          <w:rFonts w:ascii="Cambria" w:hAnsi="Cambria"/>
          <w:i/>
          <w:sz w:val="24"/>
          <w:szCs w:val="24"/>
        </w:rPr>
        <w:t>for</w:t>
      </w:r>
      <w:r w:rsidR="00C45C89">
        <w:rPr>
          <w:rStyle w:val="hps"/>
          <w:rFonts w:ascii="Cambria" w:hAnsi="Cambria"/>
          <w:i/>
          <w:sz w:val="24"/>
          <w:szCs w:val="24"/>
        </w:rPr>
        <w:t xml:space="preserve"> </w:t>
      </w:r>
      <w:r w:rsidRPr="00C45C89">
        <w:rPr>
          <w:rStyle w:val="hps"/>
          <w:rFonts w:ascii="Cambria" w:hAnsi="Cambria"/>
          <w:i/>
          <w:sz w:val="24"/>
          <w:szCs w:val="24"/>
        </w:rPr>
        <w:t>protecting</w:t>
      </w:r>
      <w:r w:rsidR="00C45C89">
        <w:rPr>
          <w:rStyle w:val="hps"/>
          <w:rFonts w:ascii="Cambria" w:hAnsi="Cambria"/>
          <w:i/>
          <w:sz w:val="24"/>
          <w:szCs w:val="24"/>
        </w:rPr>
        <w:t xml:space="preserve"> </w:t>
      </w:r>
      <w:r w:rsidRPr="00C45C89">
        <w:rPr>
          <w:rStyle w:val="hps"/>
          <w:rFonts w:ascii="Cambria" w:hAnsi="Cambria"/>
          <w:i/>
          <w:sz w:val="24"/>
          <w:szCs w:val="24"/>
        </w:rPr>
        <w:t>the participants</w:t>
      </w:r>
      <w:r w:rsidR="00C45C89">
        <w:rPr>
          <w:rStyle w:val="hps"/>
          <w:rFonts w:ascii="Cambria" w:hAnsi="Cambria"/>
          <w:i/>
          <w:sz w:val="24"/>
          <w:szCs w:val="24"/>
        </w:rPr>
        <w:t xml:space="preserve"> </w:t>
      </w:r>
      <w:r w:rsidRPr="00C45C89">
        <w:rPr>
          <w:rStyle w:val="hps"/>
          <w:rFonts w:ascii="Cambria" w:hAnsi="Cambria"/>
          <w:i/>
          <w:sz w:val="24"/>
          <w:szCs w:val="24"/>
        </w:rPr>
        <w:t>in</w:t>
      </w:r>
      <w:r w:rsidR="00C45C89">
        <w:rPr>
          <w:rStyle w:val="hps"/>
          <w:rFonts w:ascii="Cambria" w:hAnsi="Cambria"/>
          <w:i/>
          <w:sz w:val="24"/>
          <w:szCs w:val="24"/>
        </w:rPr>
        <w:t xml:space="preserve"> </w:t>
      </w:r>
      <w:r w:rsidRPr="00C45C89">
        <w:rPr>
          <w:rStyle w:val="hps"/>
          <w:rFonts w:ascii="Cambria" w:hAnsi="Cambria"/>
          <w:i/>
          <w:sz w:val="24"/>
          <w:szCs w:val="24"/>
        </w:rPr>
        <w:t>the delivery of</w:t>
      </w:r>
      <w:r w:rsidR="00C45C89">
        <w:rPr>
          <w:rStyle w:val="hps"/>
          <w:rFonts w:ascii="Cambria" w:hAnsi="Cambria"/>
          <w:i/>
          <w:sz w:val="24"/>
          <w:szCs w:val="24"/>
        </w:rPr>
        <w:t xml:space="preserve"> </w:t>
      </w:r>
      <w:r w:rsidRPr="00C45C89">
        <w:rPr>
          <w:rStyle w:val="hps"/>
          <w:rFonts w:ascii="Cambria" w:hAnsi="Cambria"/>
          <w:i/>
          <w:sz w:val="24"/>
          <w:szCs w:val="24"/>
        </w:rPr>
        <w:t>public</w:t>
      </w:r>
      <w:r w:rsidR="00C45C89">
        <w:rPr>
          <w:rStyle w:val="hps"/>
          <w:rFonts w:ascii="Cambria" w:hAnsi="Cambria"/>
          <w:i/>
          <w:sz w:val="24"/>
          <w:szCs w:val="24"/>
        </w:rPr>
        <w:t xml:space="preserve"> </w:t>
      </w:r>
      <w:r w:rsidRPr="00C45C89">
        <w:rPr>
          <w:rStyle w:val="hps"/>
          <w:rFonts w:ascii="Cambria" w:hAnsi="Cambria"/>
          <w:i/>
          <w:sz w:val="24"/>
          <w:szCs w:val="24"/>
        </w:rPr>
        <w:t>opinion</w:t>
      </w:r>
      <w:r w:rsidR="00C45C89">
        <w:rPr>
          <w:rStyle w:val="hps"/>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f) </w:t>
      </w:r>
      <w:r w:rsidRPr="00C45C89">
        <w:rPr>
          <w:rStyle w:val="hps"/>
          <w:rFonts w:ascii="Cambria" w:hAnsi="Cambria"/>
          <w:i/>
          <w:sz w:val="24"/>
          <w:szCs w:val="24"/>
        </w:rPr>
        <w:t>responsible for</w:t>
      </w:r>
      <w:r w:rsidR="00C45C89">
        <w:rPr>
          <w:rStyle w:val="hps"/>
          <w:rFonts w:ascii="Cambria" w:hAnsi="Cambria"/>
          <w:i/>
          <w:sz w:val="24"/>
          <w:szCs w:val="24"/>
        </w:rPr>
        <w:t xml:space="preserve"> </w:t>
      </w:r>
      <w:r w:rsidRPr="00C45C89">
        <w:rPr>
          <w:rStyle w:val="hps"/>
          <w:rFonts w:ascii="Cambria" w:hAnsi="Cambria"/>
          <w:i/>
          <w:sz w:val="24"/>
          <w:szCs w:val="24"/>
        </w:rPr>
        <w:t>organizing</w:t>
      </w:r>
      <w:r w:rsidR="00C45C89">
        <w:rPr>
          <w:rStyle w:val="hps"/>
          <w:rFonts w:ascii="Cambria" w:hAnsi="Cambria"/>
          <w:i/>
          <w:sz w:val="24"/>
          <w:szCs w:val="24"/>
        </w:rPr>
        <w:t xml:space="preserve"> </w:t>
      </w:r>
      <w:r w:rsidRPr="00C45C89">
        <w:rPr>
          <w:rStyle w:val="hps"/>
          <w:rFonts w:ascii="Cambria" w:hAnsi="Cambria"/>
          <w:i/>
          <w:sz w:val="24"/>
          <w:szCs w:val="24"/>
        </w:rPr>
        <w:t>security</w:t>
      </w:r>
      <w:r w:rsidR="00C45C89">
        <w:rPr>
          <w:rStyle w:val="hps"/>
          <w:rFonts w:ascii="Cambria" w:hAnsi="Cambria"/>
          <w:i/>
          <w:sz w:val="24"/>
          <w:szCs w:val="24"/>
        </w:rPr>
        <w:t xml:space="preserve"> </w:t>
      </w:r>
      <w:r w:rsidRPr="00C45C89">
        <w:rPr>
          <w:rStyle w:val="hps"/>
          <w:rFonts w:ascii="Cambria" w:hAnsi="Cambria"/>
          <w:i/>
          <w:sz w:val="24"/>
          <w:szCs w:val="24"/>
        </w:rPr>
        <w:t>and</w:t>
      </w:r>
      <w:r w:rsidR="00C45C89">
        <w:rPr>
          <w:rStyle w:val="hps"/>
          <w:rFonts w:ascii="Cambria" w:hAnsi="Cambria"/>
          <w:i/>
          <w:sz w:val="24"/>
          <w:szCs w:val="24"/>
        </w:rPr>
        <w:t xml:space="preserve"> </w:t>
      </w:r>
      <w:r w:rsidRPr="00C45C89">
        <w:rPr>
          <w:rStyle w:val="hps"/>
          <w:rFonts w:ascii="Cambria" w:hAnsi="Cambria"/>
          <w:i/>
          <w:sz w:val="24"/>
          <w:szCs w:val="24"/>
        </w:rPr>
        <w:t>factors</w:t>
      </w:r>
      <w:r w:rsidR="00C45C89">
        <w:rPr>
          <w:rStyle w:val="hps"/>
          <w:rFonts w:ascii="Cambria" w:hAnsi="Cambria"/>
          <w:i/>
          <w:sz w:val="24"/>
          <w:szCs w:val="24"/>
        </w:rPr>
        <w:t xml:space="preserve"> </w:t>
      </w:r>
      <w:r w:rsidRPr="00C45C89">
        <w:rPr>
          <w:rStyle w:val="hps"/>
          <w:rFonts w:ascii="Cambria" w:hAnsi="Cambria"/>
          <w:i/>
          <w:sz w:val="24"/>
          <w:szCs w:val="24"/>
        </w:rPr>
        <w:t>factors that</w:t>
      </w:r>
      <w:r w:rsidR="00C45C89">
        <w:rPr>
          <w:rStyle w:val="hps"/>
          <w:rFonts w:ascii="Cambria" w:hAnsi="Cambria"/>
          <w:i/>
          <w:sz w:val="24"/>
          <w:szCs w:val="24"/>
        </w:rPr>
        <w:t xml:space="preserve"> </w:t>
      </w:r>
      <w:r w:rsidRPr="00C45C89">
        <w:rPr>
          <w:rStyle w:val="hps"/>
          <w:rFonts w:ascii="Cambria" w:hAnsi="Cambria"/>
          <w:i/>
          <w:sz w:val="24"/>
          <w:szCs w:val="24"/>
        </w:rPr>
        <w:t>influence the implementation of</w:t>
      </w:r>
      <w:r w:rsidR="00C45C89">
        <w:rPr>
          <w:rStyle w:val="hps"/>
          <w:rFonts w:ascii="Cambria" w:hAnsi="Cambria"/>
          <w:i/>
          <w:sz w:val="24"/>
          <w:szCs w:val="24"/>
        </w:rPr>
        <w:t xml:space="preserve"> </w:t>
      </w:r>
      <w:r w:rsidRPr="00C45C89">
        <w:rPr>
          <w:rStyle w:val="hps"/>
          <w:rFonts w:ascii="Cambria" w:hAnsi="Cambria"/>
          <w:i/>
          <w:sz w:val="24"/>
          <w:szCs w:val="24"/>
        </w:rPr>
        <w:t>the licensing</w:t>
      </w:r>
      <w:r w:rsidR="00C45C89">
        <w:rPr>
          <w:rStyle w:val="hps"/>
          <w:rFonts w:ascii="Cambria" w:hAnsi="Cambria"/>
          <w:i/>
          <w:sz w:val="24"/>
          <w:szCs w:val="24"/>
        </w:rPr>
        <w:t xml:space="preserve"> </w:t>
      </w:r>
      <w:r w:rsidRPr="00C45C89">
        <w:rPr>
          <w:rStyle w:val="hps"/>
          <w:rFonts w:ascii="Cambria" w:hAnsi="Cambria"/>
          <w:i/>
          <w:sz w:val="24"/>
          <w:szCs w:val="24"/>
        </w:rPr>
        <w:t>policies</w:t>
      </w:r>
      <w:r w:rsidR="00C45C89">
        <w:rPr>
          <w:rStyle w:val="hps"/>
          <w:rFonts w:ascii="Cambria" w:hAnsi="Cambria"/>
          <w:i/>
          <w:sz w:val="24"/>
          <w:szCs w:val="24"/>
        </w:rPr>
        <w:t xml:space="preserve"> </w:t>
      </w:r>
      <w:r w:rsidRPr="00C45C89">
        <w:rPr>
          <w:rStyle w:val="hps"/>
          <w:rFonts w:ascii="Cambria" w:hAnsi="Cambria"/>
          <w:i/>
          <w:sz w:val="24"/>
          <w:szCs w:val="24"/>
        </w:rPr>
        <w:t>and</w:t>
      </w:r>
      <w:r w:rsidR="003A43E9">
        <w:rPr>
          <w:rStyle w:val="hps"/>
          <w:rFonts w:ascii="Cambria" w:hAnsi="Cambria"/>
          <w:i/>
          <w:sz w:val="24"/>
          <w:szCs w:val="24"/>
        </w:rPr>
        <w:t xml:space="preserve"> </w:t>
      </w:r>
      <w:r w:rsidRPr="00C45C89">
        <w:rPr>
          <w:rStyle w:val="hps"/>
          <w:rFonts w:ascii="Cambria" w:hAnsi="Cambria"/>
          <w:i/>
          <w:sz w:val="24"/>
          <w:szCs w:val="24"/>
        </w:rPr>
        <w:t>noticesof community activities</w:t>
      </w:r>
      <w:r w:rsidR="003A43E9">
        <w:rPr>
          <w:rStyle w:val="hps"/>
          <w:rFonts w:ascii="Cambria" w:hAnsi="Cambria"/>
          <w:i/>
          <w:sz w:val="24"/>
          <w:szCs w:val="24"/>
        </w:rPr>
        <w:t xml:space="preserve"> </w:t>
      </w:r>
      <w:r w:rsidRPr="00C45C89">
        <w:rPr>
          <w:rStyle w:val="hps"/>
          <w:rFonts w:ascii="Cambria" w:hAnsi="Cambria"/>
          <w:i/>
          <w:sz w:val="24"/>
          <w:szCs w:val="24"/>
        </w:rPr>
        <w:t>are</w:t>
      </w:r>
      <w:r w:rsidRPr="00C45C89">
        <w:rPr>
          <w:rFonts w:ascii="Cambria" w:hAnsi="Cambria"/>
          <w:i/>
          <w:sz w:val="24"/>
          <w:szCs w:val="24"/>
        </w:rPr>
        <w:t xml:space="preserve">: </w:t>
      </w:r>
      <w:r w:rsidRPr="00C45C89">
        <w:rPr>
          <w:rStyle w:val="hps"/>
          <w:rFonts w:ascii="Cambria" w:hAnsi="Cambria"/>
          <w:i/>
          <w:sz w:val="24"/>
          <w:szCs w:val="24"/>
        </w:rPr>
        <w:t>(1</w:t>
      </w:r>
      <w:r w:rsidRPr="00C45C89">
        <w:rPr>
          <w:rFonts w:ascii="Cambria" w:hAnsi="Cambria"/>
          <w:i/>
          <w:sz w:val="24"/>
          <w:szCs w:val="24"/>
        </w:rPr>
        <w:t xml:space="preserve">) </w:t>
      </w:r>
      <w:r w:rsidRPr="00C45C89">
        <w:rPr>
          <w:rStyle w:val="hps"/>
          <w:rFonts w:ascii="Cambria" w:hAnsi="Cambria"/>
          <w:i/>
          <w:sz w:val="24"/>
          <w:szCs w:val="24"/>
        </w:rPr>
        <w:t>Communication</w:t>
      </w:r>
      <w:r w:rsidRPr="00C45C89">
        <w:rPr>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2) </w:t>
      </w:r>
      <w:r w:rsidRPr="00C45C89">
        <w:rPr>
          <w:rStyle w:val="hps"/>
          <w:rFonts w:ascii="Cambria" w:hAnsi="Cambria"/>
          <w:i/>
          <w:sz w:val="24"/>
          <w:szCs w:val="24"/>
        </w:rPr>
        <w:t>Resources</w:t>
      </w:r>
      <w:r w:rsidR="003A43E9">
        <w:rPr>
          <w:rStyle w:val="hps"/>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3) </w:t>
      </w:r>
      <w:r w:rsidRPr="00C45C89">
        <w:rPr>
          <w:rStyle w:val="hps"/>
          <w:rFonts w:ascii="Cambria" w:hAnsi="Cambria"/>
          <w:i/>
          <w:sz w:val="24"/>
          <w:szCs w:val="24"/>
        </w:rPr>
        <w:t>Disposition</w:t>
      </w:r>
      <w:r w:rsidRPr="00C45C89">
        <w:rPr>
          <w:rFonts w:ascii="Cambria" w:hAnsi="Cambria"/>
          <w:i/>
          <w:sz w:val="24"/>
          <w:szCs w:val="24"/>
        </w:rPr>
        <w:t xml:space="preserve">; </w:t>
      </w:r>
      <w:r w:rsidRPr="00C45C89">
        <w:rPr>
          <w:rStyle w:val="hps"/>
          <w:rFonts w:ascii="Cambria" w:hAnsi="Cambria"/>
          <w:i/>
          <w:sz w:val="24"/>
          <w:szCs w:val="24"/>
        </w:rPr>
        <w:t>and</w:t>
      </w:r>
      <w:r w:rsidR="003A43E9">
        <w:rPr>
          <w:rStyle w:val="hps"/>
          <w:rFonts w:ascii="Cambria" w:hAnsi="Cambria"/>
          <w:i/>
          <w:sz w:val="24"/>
          <w:szCs w:val="24"/>
        </w:rPr>
        <w:t xml:space="preserve"> </w:t>
      </w:r>
      <w:r w:rsidRPr="00C45C89">
        <w:rPr>
          <w:rStyle w:val="hps"/>
          <w:rFonts w:ascii="Cambria" w:hAnsi="Cambria"/>
          <w:i/>
          <w:sz w:val="24"/>
          <w:szCs w:val="24"/>
        </w:rPr>
        <w:t>(</w:t>
      </w:r>
      <w:r w:rsidRPr="00C45C89">
        <w:rPr>
          <w:rFonts w:ascii="Cambria" w:hAnsi="Cambria"/>
          <w:i/>
          <w:sz w:val="24"/>
          <w:szCs w:val="24"/>
        </w:rPr>
        <w:t xml:space="preserve">4) </w:t>
      </w:r>
      <w:r w:rsidRPr="00C45C89">
        <w:rPr>
          <w:rStyle w:val="hps"/>
          <w:rFonts w:ascii="Cambria" w:hAnsi="Cambria"/>
          <w:i/>
          <w:sz w:val="24"/>
          <w:szCs w:val="24"/>
        </w:rPr>
        <w:t>Organizational</w:t>
      </w:r>
      <w:r w:rsidR="003A43E9">
        <w:rPr>
          <w:rStyle w:val="hps"/>
          <w:rFonts w:ascii="Cambria" w:hAnsi="Cambria"/>
          <w:i/>
          <w:sz w:val="24"/>
          <w:szCs w:val="24"/>
        </w:rPr>
        <w:t xml:space="preserve"> </w:t>
      </w:r>
      <w:r w:rsidRPr="00C45C89">
        <w:rPr>
          <w:rStyle w:val="hps"/>
          <w:rFonts w:ascii="Cambria" w:hAnsi="Cambria"/>
          <w:i/>
          <w:sz w:val="24"/>
          <w:szCs w:val="24"/>
        </w:rPr>
        <w:t>Structure</w:t>
      </w:r>
      <w:r w:rsidRPr="00C45C89">
        <w:rPr>
          <w:rFonts w:ascii="Cambria" w:hAnsi="Cambria"/>
          <w:i/>
          <w:sz w:val="24"/>
          <w:szCs w:val="24"/>
        </w:rPr>
        <w:t>.</w:t>
      </w:r>
    </w:p>
    <w:p w:rsidR="00FF4045" w:rsidRPr="00C45C89" w:rsidRDefault="00FF4045" w:rsidP="00FF4045">
      <w:pPr>
        <w:spacing w:after="0" w:line="240" w:lineRule="auto"/>
        <w:ind w:left="1134" w:hanging="1134"/>
        <w:jc w:val="both"/>
        <w:rPr>
          <w:rFonts w:ascii="Cambria" w:hAnsi="Cambria"/>
          <w:i/>
          <w:sz w:val="24"/>
          <w:szCs w:val="24"/>
        </w:rPr>
      </w:pPr>
    </w:p>
    <w:p w:rsidR="00703A00" w:rsidRDefault="00FF4045" w:rsidP="00FF4045">
      <w:pPr>
        <w:spacing w:after="0"/>
        <w:ind w:left="1134" w:hanging="1134"/>
        <w:jc w:val="both"/>
        <w:rPr>
          <w:rFonts w:ascii="Cambria" w:hAnsi="Cambria"/>
          <w:b/>
          <w:i/>
          <w:sz w:val="24"/>
          <w:szCs w:val="24"/>
        </w:rPr>
      </w:pPr>
      <w:r w:rsidRPr="00C45C89">
        <w:rPr>
          <w:rStyle w:val="hps"/>
          <w:rFonts w:ascii="Cambria" w:hAnsi="Cambria"/>
          <w:b/>
          <w:i/>
          <w:sz w:val="24"/>
          <w:szCs w:val="24"/>
        </w:rPr>
        <w:t>Keywords</w:t>
      </w:r>
      <w:r w:rsidRPr="00C45C89">
        <w:rPr>
          <w:rFonts w:ascii="Cambria" w:hAnsi="Cambria"/>
          <w:b/>
          <w:i/>
          <w:sz w:val="24"/>
          <w:szCs w:val="24"/>
        </w:rPr>
        <w:t xml:space="preserve">: </w:t>
      </w:r>
      <w:r w:rsidRPr="00C45C89">
        <w:rPr>
          <w:rStyle w:val="hps"/>
          <w:rFonts w:ascii="Cambria" w:hAnsi="Cambria"/>
          <w:b/>
          <w:i/>
          <w:sz w:val="24"/>
          <w:szCs w:val="24"/>
        </w:rPr>
        <w:t>Implementation of</w:t>
      </w:r>
      <w:r w:rsidR="003A43E9">
        <w:rPr>
          <w:rStyle w:val="hps"/>
          <w:rFonts w:ascii="Cambria" w:hAnsi="Cambria"/>
          <w:b/>
          <w:i/>
          <w:sz w:val="24"/>
          <w:szCs w:val="24"/>
        </w:rPr>
        <w:t xml:space="preserve"> </w:t>
      </w:r>
      <w:r w:rsidRPr="00C45C89">
        <w:rPr>
          <w:rStyle w:val="hps"/>
          <w:rFonts w:ascii="Cambria" w:hAnsi="Cambria"/>
          <w:b/>
          <w:i/>
          <w:sz w:val="24"/>
          <w:szCs w:val="24"/>
        </w:rPr>
        <w:t>Licensing Policy</w:t>
      </w:r>
      <w:r w:rsidR="003A43E9">
        <w:rPr>
          <w:rStyle w:val="hps"/>
          <w:rFonts w:ascii="Cambria" w:hAnsi="Cambria"/>
          <w:b/>
          <w:i/>
          <w:sz w:val="24"/>
          <w:szCs w:val="24"/>
        </w:rPr>
        <w:t xml:space="preserve"> </w:t>
      </w:r>
      <w:r w:rsidRPr="00C45C89">
        <w:rPr>
          <w:rStyle w:val="hps"/>
          <w:rFonts w:ascii="Cambria" w:hAnsi="Cambria"/>
          <w:b/>
          <w:i/>
          <w:sz w:val="24"/>
          <w:szCs w:val="24"/>
        </w:rPr>
        <w:t>and</w:t>
      </w:r>
      <w:r w:rsidR="003A43E9">
        <w:rPr>
          <w:rStyle w:val="hps"/>
          <w:rFonts w:ascii="Cambria" w:hAnsi="Cambria"/>
          <w:b/>
          <w:i/>
          <w:sz w:val="24"/>
          <w:szCs w:val="24"/>
        </w:rPr>
        <w:t xml:space="preserve"> </w:t>
      </w:r>
      <w:r w:rsidRPr="00C45C89">
        <w:rPr>
          <w:rStyle w:val="hps"/>
          <w:rFonts w:ascii="Cambria" w:hAnsi="Cambria"/>
          <w:b/>
          <w:i/>
          <w:sz w:val="24"/>
          <w:szCs w:val="24"/>
        </w:rPr>
        <w:t>Community</w:t>
      </w:r>
      <w:r w:rsidR="003A43E9">
        <w:rPr>
          <w:rStyle w:val="hps"/>
          <w:rFonts w:ascii="Cambria" w:hAnsi="Cambria"/>
          <w:b/>
          <w:i/>
          <w:sz w:val="24"/>
          <w:szCs w:val="24"/>
        </w:rPr>
        <w:t xml:space="preserve"> </w:t>
      </w:r>
      <w:r w:rsidRPr="00C45C89">
        <w:rPr>
          <w:rStyle w:val="hps"/>
          <w:rFonts w:ascii="Cambria" w:hAnsi="Cambria"/>
          <w:b/>
          <w:i/>
          <w:sz w:val="24"/>
          <w:szCs w:val="24"/>
        </w:rPr>
        <w:t>Event</w:t>
      </w:r>
      <w:r w:rsidR="003A43E9">
        <w:rPr>
          <w:rStyle w:val="hps"/>
          <w:rFonts w:ascii="Cambria" w:hAnsi="Cambria"/>
          <w:b/>
          <w:i/>
          <w:sz w:val="24"/>
          <w:szCs w:val="24"/>
        </w:rPr>
        <w:t xml:space="preserve"> </w:t>
      </w:r>
      <w:r w:rsidRPr="00C45C89">
        <w:rPr>
          <w:rStyle w:val="hps"/>
          <w:rFonts w:ascii="Cambria" w:hAnsi="Cambria"/>
          <w:b/>
          <w:i/>
          <w:sz w:val="24"/>
          <w:szCs w:val="24"/>
        </w:rPr>
        <w:t>Notification</w:t>
      </w:r>
      <w:r w:rsidRPr="00C45C89">
        <w:rPr>
          <w:rFonts w:ascii="Cambria" w:hAnsi="Cambria"/>
          <w:b/>
          <w:i/>
          <w:sz w:val="24"/>
          <w:szCs w:val="24"/>
        </w:rPr>
        <w:t>.</w:t>
      </w: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Default="00200048" w:rsidP="00FF4045">
      <w:pPr>
        <w:spacing w:after="0"/>
        <w:ind w:left="1134" w:hanging="1134"/>
        <w:jc w:val="both"/>
        <w:rPr>
          <w:rFonts w:ascii="Cambria" w:hAnsi="Cambria"/>
          <w:b/>
          <w:i/>
          <w:sz w:val="24"/>
          <w:szCs w:val="24"/>
        </w:rPr>
      </w:pPr>
    </w:p>
    <w:p w:rsidR="00200048" w:rsidRPr="00C45C89" w:rsidRDefault="00200048" w:rsidP="00FF4045">
      <w:pPr>
        <w:spacing w:after="0"/>
        <w:ind w:left="1134" w:hanging="1134"/>
        <w:jc w:val="both"/>
        <w:rPr>
          <w:rFonts w:ascii="Cambria" w:hAnsi="Cambria" w:cs="Times New Roman"/>
          <w:b/>
          <w:i/>
          <w:sz w:val="24"/>
          <w:szCs w:val="24"/>
        </w:rPr>
      </w:pPr>
    </w:p>
    <w:p w:rsidR="001C2249" w:rsidRDefault="001C2249" w:rsidP="00F33F92">
      <w:pPr>
        <w:spacing w:after="0"/>
        <w:jc w:val="both"/>
        <w:rPr>
          <w:rFonts w:ascii="Cambria" w:hAnsi="Cambria" w:cs="Times New Roman"/>
          <w:b/>
          <w:sz w:val="24"/>
          <w:szCs w:val="24"/>
        </w:rPr>
      </w:pPr>
    </w:p>
    <w:p w:rsidR="00200048" w:rsidRDefault="00200048" w:rsidP="00F33F92">
      <w:pPr>
        <w:spacing w:after="0"/>
        <w:jc w:val="both"/>
        <w:rPr>
          <w:rFonts w:ascii="Cambria" w:hAnsi="Cambria" w:cs="Times New Roman"/>
          <w:b/>
          <w:sz w:val="24"/>
          <w:szCs w:val="24"/>
        </w:rPr>
      </w:pPr>
    </w:p>
    <w:p w:rsidR="00200048" w:rsidRDefault="00200048" w:rsidP="00F33F92">
      <w:pPr>
        <w:spacing w:after="0"/>
        <w:jc w:val="both"/>
        <w:rPr>
          <w:rFonts w:ascii="Cambria" w:hAnsi="Cambria" w:cs="Times New Roman"/>
          <w:b/>
          <w:sz w:val="24"/>
          <w:szCs w:val="24"/>
        </w:rPr>
      </w:pPr>
    </w:p>
    <w:p w:rsidR="00200048" w:rsidRDefault="00200048" w:rsidP="00F33F92">
      <w:pPr>
        <w:spacing w:after="0"/>
        <w:jc w:val="both"/>
        <w:rPr>
          <w:rFonts w:ascii="Cambria" w:hAnsi="Cambria" w:cs="Times New Roman"/>
          <w:b/>
          <w:sz w:val="24"/>
          <w:szCs w:val="24"/>
        </w:rPr>
      </w:pPr>
    </w:p>
    <w:p w:rsidR="00200048" w:rsidRDefault="00200048" w:rsidP="00F33F92">
      <w:pPr>
        <w:spacing w:after="0"/>
        <w:jc w:val="both"/>
        <w:rPr>
          <w:rFonts w:ascii="Cambria" w:hAnsi="Cambria" w:cs="Times New Roman"/>
          <w:b/>
          <w:sz w:val="24"/>
          <w:szCs w:val="24"/>
        </w:rPr>
      </w:pPr>
    </w:p>
    <w:p w:rsidR="00200048" w:rsidRDefault="00200048" w:rsidP="00F33F92">
      <w:pPr>
        <w:spacing w:after="0"/>
        <w:jc w:val="both"/>
        <w:rPr>
          <w:rFonts w:ascii="Cambria" w:hAnsi="Cambria" w:cs="Times New Roman"/>
          <w:b/>
          <w:sz w:val="24"/>
          <w:szCs w:val="24"/>
        </w:rPr>
      </w:pPr>
    </w:p>
    <w:p w:rsidR="00200048" w:rsidRDefault="00200048" w:rsidP="00F33F92">
      <w:pPr>
        <w:spacing w:after="0"/>
        <w:jc w:val="both"/>
        <w:rPr>
          <w:rFonts w:ascii="Cambria" w:hAnsi="Cambria" w:cs="Times New Roman"/>
          <w:b/>
          <w:sz w:val="24"/>
          <w:szCs w:val="24"/>
        </w:rPr>
      </w:pPr>
    </w:p>
    <w:p w:rsidR="00200048" w:rsidRPr="00C45C89" w:rsidRDefault="00200048" w:rsidP="00F33F92">
      <w:pPr>
        <w:spacing w:after="0"/>
        <w:jc w:val="both"/>
        <w:rPr>
          <w:rFonts w:ascii="Cambria" w:hAnsi="Cambria" w:cs="Times New Roman"/>
          <w:b/>
          <w:sz w:val="24"/>
          <w:szCs w:val="24"/>
        </w:rPr>
      </w:pPr>
    </w:p>
    <w:p w:rsidR="00903685" w:rsidRPr="00C45C89" w:rsidRDefault="00903685" w:rsidP="00B76405">
      <w:pPr>
        <w:autoSpaceDE w:val="0"/>
        <w:autoSpaceDN w:val="0"/>
        <w:adjustRightInd w:val="0"/>
        <w:spacing w:after="0" w:line="360" w:lineRule="auto"/>
        <w:jc w:val="both"/>
        <w:rPr>
          <w:rFonts w:ascii="Cambria" w:hAnsi="Cambria"/>
          <w:sz w:val="24"/>
          <w:szCs w:val="24"/>
        </w:rPr>
        <w:sectPr w:rsidR="00903685" w:rsidRPr="00C45C89" w:rsidSect="00200048">
          <w:headerReference w:type="default" r:id="rId10"/>
          <w:footerReference w:type="default" r:id="rId11"/>
          <w:pgSz w:w="11907" w:h="16840" w:code="9"/>
          <w:pgMar w:top="1701" w:right="1134" w:bottom="1134" w:left="1134" w:header="720" w:footer="720" w:gutter="0"/>
          <w:pgNumType w:start="16"/>
          <w:cols w:space="720"/>
          <w:docGrid w:linePitch="360"/>
        </w:sectPr>
      </w:pPr>
    </w:p>
    <w:p w:rsidR="00013DBE" w:rsidRPr="00013DBE" w:rsidRDefault="00013DBE" w:rsidP="00013DBE">
      <w:pPr>
        <w:pStyle w:val="ListParagraph"/>
        <w:numPr>
          <w:ilvl w:val="0"/>
          <w:numId w:val="43"/>
        </w:numPr>
        <w:spacing w:after="0" w:line="360" w:lineRule="auto"/>
        <w:ind w:left="567" w:hanging="567"/>
        <w:jc w:val="both"/>
        <w:rPr>
          <w:rFonts w:ascii="Cambria" w:hAnsi="Cambria"/>
          <w:b/>
          <w:sz w:val="24"/>
          <w:szCs w:val="24"/>
        </w:rPr>
      </w:pPr>
      <w:r w:rsidRPr="00013DBE">
        <w:rPr>
          <w:rFonts w:ascii="Cambria" w:hAnsi="Cambria"/>
          <w:b/>
          <w:sz w:val="24"/>
          <w:szCs w:val="24"/>
        </w:rPr>
        <w:lastRenderedPageBreak/>
        <w:t>Pendahuluan</w:t>
      </w:r>
    </w:p>
    <w:p w:rsidR="00FF4045" w:rsidRPr="00C45C89" w:rsidRDefault="00765E39" w:rsidP="00200048">
      <w:pPr>
        <w:spacing w:after="0" w:line="240" w:lineRule="auto"/>
        <w:jc w:val="both"/>
        <w:rPr>
          <w:rFonts w:ascii="Cambria" w:hAnsi="Cambria"/>
          <w:color w:val="0A0A0A"/>
          <w:sz w:val="24"/>
          <w:szCs w:val="24"/>
        </w:rPr>
      </w:pPr>
      <w:r w:rsidRPr="00C45C89">
        <w:rPr>
          <w:rFonts w:ascii="Cambria" w:hAnsi="Cambria"/>
          <w:sz w:val="24"/>
          <w:szCs w:val="24"/>
        </w:rPr>
        <w:t>Kepolisian</w:t>
      </w:r>
      <w:r w:rsidR="00C45C89" w:rsidRPr="00C45C89">
        <w:rPr>
          <w:rFonts w:ascii="Cambria" w:hAnsi="Cambria"/>
          <w:sz w:val="24"/>
          <w:szCs w:val="24"/>
        </w:rPr>
        <w:t xml:space="preserve"> </w:t>
      </w:r>
      <w:r w:rsidR="00FF4045" w:rsidRPr="00C45C89">
        <w:rPr>
          <w:rFonts w:ascii="Cambria" w:hAnsi="Cambria"/>
          <w:sz w:val="24"/>
          <w:szCs w:val="24"/>
        </w:rPr>
        <w:t xml:space="preserve">Republik Indonesia (POLRI) adalah </w:t>
      </w:r>
      <w:r w:rsidRPr="00C45C89">
        <w:rPr>
          <w:rFonts w:ascii="Cambria" w:hAnsi="Cambria"/>
          <w:sz w:val="24"/>
          <w:szCs w:val="24"/>
        </w:rPr>
        <w:t xml:space="preserve">salah </w:t>
      </w:r>
      <w:r w:rsidR="00FF4045" w:rsidRPr="00C45C89">
        <w:rPr>
          <w:rFonts w:ascii="Cambria" w:hAnsi="Cambria"/>
          <w:color w:val="1C1C1C"/>
          <w:sz w:val="24"/>
          <w:szCs w:val="24"/>
        </w:rPr>
        <w:t>s</w:t>
      </w:r>
      <w:r w:rsidRPr="00C45C89">
        <w:rPr>
          <w:rFonts w:ascii="Cambria" w:hAnsi="Cambria"/>
          <w:color w:val="0A0A0A"/>
          <w:sz w:val="24"/>
          <w:szCs w:val="24"/>
        </w:rPr>
        <w:t>atu</w:t>
      </w:r>
      <w:r w:rsidR="00C45C89" w:rsidRPr="00C45C89">
        <w:rPr>
          <w:rFonts w:ascii="Cambria" w:hAnsi="Cambria"/>
          <w:color w:val="0A0A0A"/>
          <w:sz w:val="24"/>
          <w:szCs w:val="24"/>
        </w:rPr>
        <w:t xml:space="preserve"> i</w:t>
      </w:r>
      <w:r w:rsidR="00FF4045" w:rsidRPr="00C45C89">
        <w:rPr>
          <w:rFonts w:ascii="Cambria" w:hAnsi="Cambria"/>
          <w:color w:val="0A0A0A"/>
          <w:sz w:val="24"/>
          <w:szCs w:val="24"/>
        </w:rPr>
        <w:t>stitusi pemerintahan</w:t>
      </w:r>
      <w:r w:rsidR="00C45C89" w:rsidRPr="00C45C89">
        <w:rPr>
          <w:rFonts w:ascii="Cambria" w:hAnsi="Cambria"/>
          <w:color w:val="0A0A0A"/>
          <w:sz w:val="24"/>
          <w:szCs w:val="24"/>
        </w:rPr>
        <w:t xml:space="preserve"> </w:t>
      </w:r>
      <w:r w:rsidRPr="00C45C89">
        <w:rPr>
          <w:rFonts w:ascii="Cambria" w:hAnsi="Cambria"/>
          <w:color w:val="0A0A0A"/>
          <w:sz w:val="24"/>
          <w:szCs w:val="24"/>
        </w:rPr>
        <w:t xml:space="preserve">yang </w:t>
      </w:r>
      <w:r w:rsidR="00FF4045" w:rsidRPr="00C45C89">
        <w:rPr>
          <w:rFonts w:ascii="Cambria" w:hAnsi="Cambria"/>
          <w:color w:val="0A0A0A"/>
          <w:sz w:val="24"/>
          <w:szCs w:val="24"/>
        </w:rPr>
        <w:t xml:space="preserve">memiliki tugas </w:t>
      </w:r>
      <w:r w:rsidRPr="00C45C89">
        <w:rPr>
          <w:rFonts w:ascii="Cambria" w:hAnsi="Cambria"/>
          <w:color w:val="0A0A0A"/>
          <w:sz w:val="24"/>
          <w:szCs w:val="24"/>
        </w:rPr>
        <w:t>pokok</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sekaligus sebagai</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jati diri</w:t>
      </w:r>
      <w:r w:rsidR="00C45C89" w:rsidRPr="00C45C89">
        <w:rPr>
          <w:rFonts w:ascii="Cambria" w:hAnsi="Cambria"/>
          <w:color w:val="0A0A0A"/>
          <w:sz w:val="24"/>
          <w:szCs w:val="24"/>
        </w:rPr>
        <w:t xml:space="preserve"> </w:t>
      </w:r>
      <w:r w:rsidR="00FF4045" w:rsidRPr="00C45C89">
        <w:rPr>
          <w:rFonts w:ascii="Cambria" w:hAnsi="Cambria"/>
          <w:color w:val="1C1C1C"/>
          <w:sz w:val="24"/>
          <w:szCs w:val="24"/>
        </w:rPr>
        <w:t>y</w:t>
      </w:r>
      <w:r w:rsidR="00FF4045" w:rsidRPr="00C45C89">
        <w:rPr>
          <w:rFonts w:ascii="Cambria" w:hAnsi="Cambria"/>
          <w:color w:val="0A0A0A"/>
          <w:sz w:val="24"/>
          <w:szCs w:val="24"/>
        </w:rPr>
        <w:t>aitu sebagai Pelindun</w:t>
      </w:r>
      <w:r w:rsidR="00FF4045" w:rsidRPr="00C45C89">
        <w:rPr>
          <w:rFonts w:ascii="Cambria" w:hAnsi="Cambria"/>
          <w:color w:val="0A0A0A"/>
          <w:spacing w:val="-1"/>
          <w:sz w:val="24"/>
          <w:szCs w:val="24"/>
        </w:rPr>
        <w:t>g</w:t>
      </w:r>
      <w:r w:rsidR="00FF4045" w:rsidRPr="00C45C89">
        <w:rPr>
          <w:rFonts w:ascii="Cambria" w:hAnsi="Cambria"/>
          <w:color w:val="343434"/>
          <w:sz w:val="24"/>
          <w:szCs w:val="24"/>
        </w:rPr>
        <w:t xml:space="preserve">, </w:t>
      </w:r>
      <w:r w:rsidR="00FF4045" w:rsidRPr="00C45C89">
        <w:rPr>
          <w:rFonts w:ascii="Cambria" w:hAnsi="Cambria"/>
          <w:color w:val="0A0A0A"/>
          <w:sz w:val="24"/>
          <w:szCs w:val="24"/>
        </w:rPr>
        <w:t>Penga</w:t>
      </w:r>
      <w:r w:rsidR="00FF4045" w:rsidRPr="00C45C89">
        <w:rPr>
          <w:rFonts w:ascii="Cambria" w:hAnsi="Cambria"/>
          <w:color w:val="1C1C1C"/>
          <w:sz w:val="24"/>
          <w:szCs w:val="24"/>
        </w:rPr>
        <w:t>y</w:t>
      </w:r>
      <w:r w:rsidRPr="00C45C89">
        <w:rPr>
          <w:rFonts w:ascii="Cambria" w:hAnsi="Cambria"/>
          <w:color w:val="0A0A0A"/>
          <w:sz w:val="24"/>
          <w:szCs w:val="24"/>
        </w:rPr>
        <w:t>om</w:t>
      </w:r>
      <w:r w:rsidR="00C45C89" w:rsidRPr="00C45C89">
        <w:rPr>
          <w:rFonts w:ascii="Cambria" w:hAnsi="Cambria"/>
          <w:color w:val="0A0A0A"/>
          <w:sz w:val="24"/>
          <w:szCs w:val="24"/>
        </w:rPr>
        <w:t xml:space="preserve"> </w:t>
      </w:r>
      <w:r w:rsidRPr="00C45C89">
        <w:rPr>
          <w:rFonts w:ascii="Cambria" w:hAnsi="Cambria"/>
          <w:color w:val="0A0A0A"/>
          <w:sz w:val="24"/>
          <w:szCs w:val="24"/>
        </w:rPr>
        <w:t xml:space="preserve">dan </w:t>
      </w:r>
      <w:proofErr w:type="gramStart"/>
      <w:r w:rsidR="00FF4045" w:rsidRPr="00C45C89">
        <w:rPr>
          <w:rFonts w:ascii="Cambria" w:hAnsi="Cambria"/>
          <w:color w:val="0A0A0A"/>
          <w:sz w:val="24"/>
          <w:szCs w:val="24"/>
        </w:rPr>
        <w:t>pel</w:t>
      </w:r>
      <w:r w:rsidR="00FF4045" w:rsidRPr="00C45C89">
        <w:rPr>
          <w:rFonts w:ascii="Cambria" w:hAnsi="Cambria"/>
          <w:color w:val="0A0A0A"/>
          <w:spacing w:val="-1"/>
          <w:sz w:val="24"/>
          <w:szCs w:val="24"/>
        </w:rPr>
        <w:t>a</w:t>
      </w:r>
      <w:r w:rsidR="00FF4045" w:rsidRPr="00C45C89">
        <w:rPr>
          <w:rFonts w:ascii="Cambria" w:hAnsi="Cambria"/>
          <w:color w:val="1C1C1C"/>
          <w:sz w:val="24"/>
          <w:szCs w:val="24"/>
        </w:rPr>
        <w:t>y</w:t>
      </w:r>
      <w:r w:rsidR="00FF4045" w:rsidRPr="00C45C89">
        <w:rPr>
          <w:rFonts w:ascii="Cambria" w:hAnsi="Cambria"/>
          <w:color w:val="0A0A0A"/>
          <w:sz w:val="24"/>
          <w:szCs w:val="24"/>
        </w:rPr>
        <w:t>an  ma</w:t>
      </w:r>
      <w:r w:rsidR="00FF4045" w:rsidRPr="00C45C89">
        <w:rPr>
          <w:rFonts w:ascii="Cambria" w:hAnsi="Cambria"/>
          <w:color w:val="1C1C1C"/>
          <w:sz w:val="24"/>
          <w:szCs w:val="24"/>
        </w:rPr>
        <w:t>s</w:t>
      </w:r>
      <w:r w:rsidR="00FF4045" w:rsidRPr="00C45C89">
        <w:rPr>
          <w:rFonts w:ascii="Cambria" w:hAnsi="Cambria"/>
          <w:color w:val="0A0A0A"/>
          <w:sz w:val="24"/>
          <w:szCs w:val="24"/>
        </w:rPr>
        <w:t>yarakat</w:t>
      </w:r>
      <w:proofErr w:type="gramEnd"/>
      <w:r w:rsidR="00FF4045" w:rsidRPr="00C45C89">
        <w:rPr>
          <w:rFonts w:ascii="Cambria" w:hAnsi="Cambria"/>
          <w:color w:val="0A0A0A"/>
          <w:sz w:val="24"/>
          <w:szCs w:val="24"/>
        </w:rPr>
        <w:t xml:space="preserve">. </w:t>
      </w:r>
      <w:r w:rsidRPr="00C45C89">
        <w:rPr>
          <w:rFonts w:ascii="Cambria" w:hAnsi="Cambria"/>
          <w:color w:val="0A0A0A"/>
          <w:sz w:val="24"/>
          <w:szCs w:val="24"/>
        </w:rPr>
        <w:t xml:space="preserve">Pertanggung jawaban </w:t>
      </w:r>
      <w:r w:rsidR="00FF4045" w:rsidRPr="00C45C89">
        <w:rPr>
          <w:rFonts w:ascii="Cambria" w:hAnsi="Cambria"/>
          <w:color w:val="0A0A0A"/>
          <w:sz w:val="24"/>
          <w:szCs w:val="24"/>
        </w:rPr>
        <w:t>k</w:t>
      </w:r>
      <w:r w:rsidR="00FF4045" w:rsidRPr="00C45C89">
        <w:rPr>
          <w:rFonts w:ascii="Cambria" w:hAnsi="Cambria"/>
          <w:color w:val="1C1C1C"/>
          <w:sz w:val="24"/>
          <w:szCs w:val="24"/>
        </w:rPr>
        <w:t>i</w:t>
      </w:r>
      <w:r w:rsidR="00FF4045" w:rsidRPr="00C45C89">
        <w:rPr>
          <w:rFonts w:ascii="Cambria" w:hAnsi="Cambria"/>
          <w:color w:val="0A0A0A"/>
          <w:sz w:val="24"/>
          <w:szCs w:val="24"/>
        </w:rPr>
        <w:t>nerja pelayanan atas</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tugas</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pokok POLRI</w:t>
      </w:r>
      <w:r w:rsidR="00C45C89" w:rsidRPr="00C45C89">
        <w:rPr>
          <w:rFonts w:ascii="Cambria" w:hAnsi="Cambria"/>
          <w:color w:val="0A0A0A"/>
          <w:sz w:val="24"/>
          <w:szCs w:val="24"/>
        </w:rPr>
        <w:t xml:space="preserve"> </w:t>
      </w:r>
      <w:proofErr w:type="gramStart"/>
      <w:r w:rsidR="00FF4045" w:rsidRPr="00C45C89">
        <w:rPr>
          <w:rFonts w:ascii="Cambria" w:hAnsi="Cambria"/>
          <w:color w:val="0A0A0A"/>
          <w:sz w:val="24"/>
          <w:szCs w:val="24"/>
        </w:rPr>
        <w:t>yang</w:t>
      </w:r>
      <w:r w:rsidR="00FF4045" w:rsidRPr="00C45C89">
        <w:rPr>
          <w:rFonts w:ascii="Cambria" w:hAnsi="Cambria"/>
          <w:color w:val="1C1C1C"/>
          <w:sz w:val="24"/>
          <w:szCs w:val="24"/>
        </w:rPr>
        <w:t>s</w:t>
      </w:r>
      <w:r w:rsidR="00FF4045" w:rsidRPr="00C45C89">
        <w:rPr>
          <w:rFonts w:ascii="Cambria" w:hAnsi="Cambria"/>
          <w:color w:val="0A0A0A"/>
          <w:sz w:val="24"/>
          <w:szCs w:val="24"/>
        </w:rPr>
        <w:t>angat  urgen</w:t>
      </w:r>
      <w:proofErr w:type="gramEnd"/>
      <w:r w:rsidR="00FF4045" w:rsidRPr="00C45C89">
        <w:rPr>
          <w:rFonts w:ascii="Cambria" w:hAnsi="Cambria"/>
          <w:color w:val="0A0A0A"/>
          <w:sz w:val="24"/>
          <w:szCs w:val="24"/>
        </w:rPr>
        <w:t>,</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karena</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dialam</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demokrasi masyarakat sangat</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mendambakan keamanan  dan</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ketertiban serta</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perlindungan dari segala</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maca</w:t>
      </w:r>
      <w:r w:rsidRPr="00C45C89">
        <w:rPr>
          <w:rFonts w:ascii="Cambria" w:hAnsi="Cambria"/>
          <w:color w:val="0A0A0A"/>
          <w:sz w:val="24"/>
          <w:szCs w:val="24"/>
        </w:rPr>
        <w:t>m</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ancaman dan bebas dari ras</w:t>
      </w:r>
      <w:r w:rsidR="00FF4045" w:rsidRPr="00C45C89">
        <w:rPr>
          <w:rFonts w:ascii="Cambria" w:hAnsi="Cambria"/>
          <w:color w:val="1C1C1C"/>
          <w:sz w:val="24"/>
          <w:szCs w:val="24"/>
        </w:rPr>
        <w:t xml:space="preserve">a </w:t>
      </w:r>
      <w:r w:rsidR="00FF4045" w:rsidRPr="00C45C89">
        <w:rPr>
          <w:rFonts w:ascii="Cambria" w:hAnsi="Cambria"/>
          <w:color w:val="0A0A0A"/>
          <w:sz w:val="24"/>
          <w:szCs w:val="24"/>
        </w:rPr>
        <w:t>takut dan kecemasan dan inia</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 xml:space="preserve">dalah tanggung jawab </w:t>
      </w:r>
      <w:r w:rsidR="00FF4045" w:rsidRPr="00C45C89">
        <w:rPr>
          <w:rFonts w:ascii="Cambria" w:hAnsi="Cambria"/>
          <w:color w:val="1C1C1C"/>
          <w:sz w:val="24"/>
          <w:szCs w:val="24"/>
        </w:rPr>
        <w:t>y</w:t>
      </w:r>
      <w:r w:rsidRPr="00C45C89">
        <w:rPr>
          <w:rFonts w:ascii="Cambria" w:hAnsi="Cambria"/>
          <w:color w:val="0A0A0A"/>
          <w:sz w:val="24"/>
          <w:szCs w:val="24"/>
        </w:rPr>
        <w:t xml:space="preserve">ang </w:t>
      </w:r>
      <w:r w:rsidR="00FF4045" w:rsidRPr="00C45C89">
        <w:rPr>
          <w:rFonts w:ascii="Cambria" w:hAnsi="Cambria"/>
          <w:color w:val="0A0A0A"/>
          <w:sz w:val="24"/>
          <w:szCs w:val="24"/>
        </w:rPr>
        <w:t>tidak mudah karena terkait dengan berbagai a</w:t>
      </w:r>
      <w:r w:rsidR="00FF4045" w:rsidRPr="00C45C89">
        <w:rPr>
          <w:rFonts w:ascii="Cambria" w:hAnsi="Cambria"/>
          <w:color w:val="1C1C1C"/>
          <w:sz w:val="24"/>
          <w:szCs w:val="24"/>
        </w:rPr>
        <w:t>s</w:t>
      </w:r>
      <w:r w:rsidR="00FF4045" w:rsidRPr="00C45C89">
        <w:rPr>
          <w:rFonts w:ascii="Cambria" w:hAnsi="Cambria"/>
          <w:color w:val="0A0A0A"/>
          <w:sz w:val="24"/>
          <w:szCs w:val="24"/>
        </w:rPr>
        <w:t>pek penting yang</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ada</w:t>
      </w:r>
      <w:r w:rsidR="00C45C89" w:rsidRPr="00C45C89">
        <w:rPr>
          <w:rFonts w:ascii="Cambria" w:hAnsi="Cambria"/>
          <w:color w:val="0A0A0A"/>
          <w:sz w:val="24"/>
          <w:szCs w:val="24"/>
        </w:rPr>
        <w:t xml:space="preserve"> </w:t>
      </w:r>
      <w:r w:rsidR="00FF4045" w:rsidRPr="00C45C89">
        <w:rPr>
          <w:rFonts w:ascii="Cambria" w:hAnsi="Cambria"/>
          <w:color w:val="0A0A0A"/>
          <w:sz w:val="24"/>
          <w:szCs w:val="24"/>
        </w:rPr>
        <w:t>ditengah-tengah masyarakat.</w:t>
      </w:r>
    </w:p>
    <w:p w:rsidR="00903685" w:rsidRPr="00C45C89" w:rsidRDefault="00FF4045" w:rsidP="00200048">
      <w:pPr>
        <w:autoSpaceDE w:val="0"/>
        <w:autoSpaceDN w:val="0"/>
        <w:adjustRightInd w:val="0"/>
        <w:spacing w:after="0" w:line="240" w:lineRule="auto"/>
        <w:ind w:firstLine="567"/>
        <w:jc w:val="both"/>
        <w:rPr>
          <w:rFonts w:ascii="Cambria" w:hAnsi="Cambria"/>
          <w:color w:val="0A0A0A"/>
          <w:w w:val="113"/>
          <w:sz w:val="24"/>
          <w:szCs w:val="24"/>
        </w:rPr>
      </w:pPr>
      <w:proofErr w:type="gramStart"/>
      <w:r w:rsidRPr="00C45C89">
        <w:rPr>
          <w:rFonts w:ascii="Cambria" w:hAnsi="Cambria"/>
          <w:color w:val="0A0A0A"/>
          <w:sz w:val="24"/>
          <w:szCs w:val="24"/>
        </w:rPr>
        <w:t>Kepolisian dalam menjalankan fungsinya membutuhkan kemampuan dan motifasi</w:t>
      </w:r>
      <w:r w:rsidR="00013DBE">
        <w:rPr>
          <w:rFonts w:ascii="Cambria" w:hAnsi="Cambria"/>
          <w:color w:val="0A0A0A"/>
          <w:sz w:val="24"/>
          <w:szCs w:val="24"/>
        </w:rPr>
        <w:t xml:space="preserve"> </w:t>
      </w:r>
      <w:r w:rsidRPr="00C45C89">
        <w:rPr>
          <w:rFonts w:ascii="Cambria" w:hAnsi="Cambria"/>
          <w:color w:val="0A0A0A"/>
          <w:sz w:val="24"/>
          <w:szCs w:val="24"/>
        </w:rPr>
        <w:t>yang</w:t>
      </w:r>
      <w:r w:rsidR="00013DBE">
        <w:rPr>
          <w:rFonts w:ascii="Cambria" w:hAnsi="Cambria"/>
          <w:color w:val="0A0A0A"/>
          <w:sz w:val="24"/>
          <w:szCs w:val="24"/>
        </w:rPr>
        <w:t xml:space="preserve"> </w:t>
      </w:r>
      <w:r w:rsidRPr="00C45C89">
        <w:rPr>
          <w:rFonts w:ascii="Cambria" w:hAnsi="Cambria"/>
          <w:color w:val="0A0A0A"/>
          <w:sz w:val="24"/>
          <w:szCs w:val="24"/>
        </w:rPr>
        <w:t>kuat agar</w:t>
      </w:r>
      <w:r w:rsidR="00013DBE">
        <w:rPr>
          <w:rFonts w:ascii="Cambria" w:hAnsi="Cambria"/>
          <w:color w:val="0A0A0A"/>
          <w:sz w:val="24"/>
          <w:szCs w:val="24"/>
        </w:rPr>
        <w:t xml:space="preserve"> </w:t>
      </w:r>
      <w:r w:rsidRPr="00C45C89">
        <w:rPr>
          <w:rFonts w:ascii="Cambria" w:hAnsi="Cambria"/>
          <w:color w:val="0A0A0A"/>
          <w:sz w:val="24"/>
          <w:szCs w:val="24"/>
        </w:rPr>
        <w:t>kinerja</w:t>
      </w:r>
      <w:r w:rsidR="00013DBE">
        <w:rPr>
          <w:rFonts w:ascii="Cambria" w:hAnsi="Cambria"/>
          <w:color w:val="0A0A0A"/>
          <w:sz w:val="24"/>
          <w:szCs w:val="24"/>
        </w:rPr>
        <w:t xml:space="preserve"> </w:t>
      </w:r>
      <w:r w:rsidRPr="00C45C89">
        <w:rPr>
          <w:rFonts w:ascii="Cambria" w:hAnsi="Cambria"/>
          <w:color w:val="0A0A0A"/>
          <w:sz w:val="24"/>
          <w:szCs w:val="24"/>
        </w:rPr>
        <w:t>organis</w:t>
      </w:r>
      <w:r w:rsidRPr="00C45C89">
        <w:rPr>
          <w:rFonts w:ascii="Cambria" w:hAnsi="Cambria"/>
          <w:color w:val="1C1C1C"/>
          <w:sz w:val="24"/>
          <w:szCs w:val="24"/>
        </w:rPr>
        <w:t>a</w:t>
      </w:r>
      <w:r w:rsidRPr="00C45C89">
        <w:rPr>
          <w:rFonts w:ascii="Cambria" w:hAnsi="Cambria"/>
          <w:color w:val="0A0A0A"/>
          <w:sz w:val="24"/>
          <w:szCs w:val="24"/>
        </w:rPr>
        <w:t>si</w:t>
      </w:r>
      <w:r w:rsidR="00013DBE">
        <w:rPr>
          <w:rFonts w:ascii="Cambria" w:hAnsi="Cambria"/>
          <w:color w:val="0A0A0A"/>
          <w:sz w:val="24"/>
          <w:szCs w:val="24"/>
        </w:rPr>
        <w:t xml:space="preserve"> </w:t>
      </w:r>
      <w:r w:rsidRPr="00C45C89">
        <w:rPr>
          <w:rFonts w:ascii="Cambria" w:hAnsi="Cambria"/>
          <w:color w:val="0A0A0A"/>
          <w:sz w:val="24"/>
          <w:szCs w:val="24"/>
        </w:rPr>
        <w:t>POLRI</w:t>
      </w:r>
      <w:r w:rsidR="00013DBE">
        <w:rPr>
          <w:rFonts w:ascii="Cambria" w:hAnsi="Cambria"/>
          <w:color w:val="0A0A0A"/>
          <w:sz w:val="24"/>
          <w:szCs w:val="24"/>
        </w:rPr>
        <w:t xml:space="preserve"> </w:t>
      </w:r>
      <w:r w:rsidRPr="00C45C89">
        <w:rPr>
          <w:rFonts w:ascii="Cambria" w:hAnsi="Cambria"/>
          <w:color w:val="0A0A0A"/>
          <w:sz w:val="24"/>
          <w:szCs w:val="24"/>
        </w:rPr>
        <w:t>lebih</w:t>
      </w:r>
      <w:r w:rsidR="00013DBE">
        <w:rPr>
          <w:rFonts w:ascii="Cambria" w:hAnsi="Cambria"/>
          <w:color w:val="0A0A0A"/>
          <w:sz w:val="24"/>
          <w:szCs w:val="24"/>
        </w:rPr>
        <w:t xml:space="preserve"> </w:t>
      </w:r>
      <w:r w:rsidRPr="00C45C89">
        <w:rPr>
          <w:rFonts w:ascii="Cambria" w:hAnsi="Cambria"/>
          <w:color w:val="0A0A0A"/>
          <w:sz w:val="24"/>
          <w:szCs w:val="24"/>
        </w:rPr>
        <w:t>optimal</w:t>
      </w:r>
      <w:r w:rsidR="00013DBE">
        <w:rPr>
          <w:rFonts w:ascii="Cambria" w:hAnsi="Cambria"/>
          <w:color w:val="0A0A0A"/>
          <w:sz w:val="24"/>
          <w:szCs w:val="24"/>
        </w:rPr>
        <w:t xml:space="preserve"> </w:t>
      </w:r>
      <w:r w:rsidRPr="00C45C89">
        <w:rPr>
          <w:rFonts w:ascii="Cambria" w:hAnsi="Cambria"/>
          <w:color w:val="0A0A0A"/>
          <w:sz w:val="24"/>
          <w:szCs w:val="24"/>
        </w:rPr>
        <w:t>dalam</w:t>
      </w:r>
      <w:r w:rsidR="00013DBE">
        <w:rPr>
          <w:rFonts w:ascii="Cambria" w:hAnsi="Cambria"/>
          <w:color w:val="0A0A0A"/>
          <w:sz w:val="24"/>
          <w:szCs w:val="24"/>
        </w:rPr>
        <w:t xml:space="preserve"> </w:t>
      </w:r>
      <w:r w:rsidRPr="00C45C89">
        <w:rPr>
          <w:rFonts w:ascii="Cambria" w:hAnsi="Cambria"/>
          <w:color w:val="0A0A0A"/>
          <w:sz w:val="24"/>
          <w:szCs w:val="24"/>
        </w:rPr>
        <w:t>melayani kepentingan ma</w:t>
      </w:r>
      <w:r w:rsidRPr="00C45C89">
        <w:rPr>
          <w:rFonts w:ascii="Cambria" w:hAnsi="Cambria"/>
          <w:color w:val="1C1C1C"/>
          <w:sz w:val="24"/>
          <w:szCs w:val="24"/>
        </w:rPr>
        <w:t>s</w:t>
      </w:r>
      <w:r w:rsidRPr="00C45C89">
        <w:rPr>
          <w:rFonts w:ascii="Cambria" w:hAnsi="Cambria"/>
          <w:color w:val="0A0A0A"/>
          <w:sz w:val="24"/>
          <w:szCs w:val="24"/>
        </w:rPr>
        <w:t>yarakat.</w:t>
      </w:r>
      <w:proofErr w:type="gramEnd"/>
      <w:r w:rsidR="00013DBE">
        <w:rPr>
          <w:rFonts w:ascii="Cambria" w:hAnsi="Cambria"/>
          <w:color w:val="0A0A0A"/>
          <w:sz w:val="24"/>
          <w:szCs w:val="24"/>
        </w:rPr>
        <w:t xml:space="preserve"> </w:t>
      </w:r>
      <w:proofErr w:type="gramStart"/>
      <w:r w:rsidRPr="00C45C89">
        <w:rPr>
          <w:rFonts w:ascii="Cambria" w:hAnsi="Cambria"/>
          <w:color w:val="0A0A0A"/>
          <w:sz w:val="24"/>
          <w:szCs w:val="24"/>
        </w:rPr>
        <w:t>Semangat kerja</w:t>
      </w:r>
      <w:r w:rsidR="00013DBE">
        <w:rPr>
          <w:rFonts w:ascii="Cambria" w:hAnsi="Cambria"/>
          <w:color w:val="0A0A0A"/>
          <w:sz w:val="24"/>
          <w:szCs w:val="24"/>
        </w:rPr>
        <w:t xml:space="preserve"> </w:t>
      </w:r>
      <w:r w:rsidRPr="00C45C89">
        <w:rPr>
          <w:rFonts w:ascii="Cambria" w:hAnsi="Cambria"/>
          <w:color w:val="0A0A0A"/>
          <w:sz w:val="24"/>
          <w:szCs w:val="24"/>
        </w:rPr>
        <w:t>Organisasi POLRI</w:t>
      </w:r>
      <w:r w:rsidR="00013DBE">
        <w:rPr>
          <w:rFonts w:ascii="Cambria" w:hAnsi="Cambria"/>
          <w:color w:val="0A0A0A"/>
          <w:sz w:val="24"/>
          <w:szCs w:val="24"/>
        </w:rPr>
        <w:t xml:space="preserve"> </w:t>
      </w:r>
      <w:r w:rsidRPr="00C45C89">
        <w:rPr>
          <w:rFonts w:ascii="Cambria" w:hAnsi="Cambria"/>
          <w:color w:val="0A0A0A"/>
          <w:sz w:val="24"/>
          <w:szCs w:val="24"/>
        </w:rPr>
        <w:t>harus</w:t>
      </w:r>
      <w:r w:rsidR="00013DBE">
        <w:rPr>
          <w:rFonts w:ascii="Cambria" w:hAnsi="Cambria"/>
          <w:color w:val="0A0A0A"/>
          <w:sz w:val="24"/>
          <w:szCs w:val="24"/>
        </w:rPr>
        <w:t xml:space="preserve"> </w:t>
      </w:r>
      <w:r w:rsidRPr="00C45C89">
        <w:rPr>
          <w:rFonts w:ascii="Cambria" w:hAnsi="Cambria"/>
          <w:color w:val="0A0A0A"/>
          <w:sz w:val="24"/>
          <w:szCs w:val="24"/>
        </w:rPr>
        <w:t>berorientasi pada pelayanan</w:t>
      </w:r>
      <w:r w:rsidR="00013DBE">
        <w:rPr>
          <w:rFonts w:ascii="Cambria" w:hAnsi="Cambria"/>
          <w:color w:val="0A0A0A"/>
          <w:sz w:val="24"/>
          <w:szCs w:val="24"/>
        </w:rPr>
        <w:t xml:space="preserve"> </w:t>
      </w:r>
      <w:r w:rsidRPr="00C45C89">
        <w:rPr>
          <w:rFonts w:ascii="Cambria" w:hAnsi="Cambria"/>
          <w:color w:val="0A0A0A"/>
          <w:sz w:val="24"/>
          <w:szCs w:val="24"/>
        </w:rPr>
        <w:t>publik</w:t>
      </w:r>
      <w:r w:rsidRPr="00C45C89">
        <w:rPr>
          <w:rFonts w:ascii="Cambria" w:hAnsi="Cambria"/>
          <w:color w:val="1C1C1C"/>
          <w:sz w:val="24"/>
          <w:szCs w:val="24"/>
        </w:rPr>
        <w:t>.</w:t>
      </w:r>
      <w:proofErr w:type="gramEnd"/>
      <w:r w:rsidRPr="00C45C89">
        <w:rPr>
          <w:rFonts w:ascii="Cambria" w:hAnsi="Cambria"/>
          <w:color w:val="1C1C1C"/>
          <w:sz w:val="24"/>
          <w:szCs w:val="24"/>
        </w:rPr>
        <w:t xml:space="preserve"> </w:t>
      </w:r>
      <w:r w:rsidRPr="00C45C89">
        <w:rPr>
          <w:rFonts w:ascii="Cambria" w:hAnsi="Cambria"/>
          <w:color w:val="0A0A0A"/>
          <w:sz w:val="24"/>
          <w:szCs w:val="24"/>
        </w:rPr>
        <w:t>Namun kenyataan sehari- hari</w:t>
      </w:r>
      <w:r w:rsidR="00013DBE">
        <w:rPr>
          <w:rFonts w:ascii="Cambria" w:hAnsi="Cambria"/>
          <w:color w:val="0A0A0A"/>
          <w:sz w:val="24"/>
          <w:szCs w:val="24"/>
        </w:rPr>
        <w:t xml:space="preserve"> </w:t>
      </w:r>
      <w:r w:rsidRPr="00C45C89">
        <w:rPr>
          <w:rFonts w:ascii="Cambria" w:hAnsi="Cambria"/>
          <w:color w:val="0A0A0A"/>
          <w:sz w:val="24"/>
          <w:szCs w:val="24"/>
        </w:rPr>
        <w:t>diakui bahwa kinerja</w:t>
      </w:r>
      <w:r w:rsidR="00013DBE">
        <w:rPr>
          <w:rFonts w:ascii="Cambria" w:hAnsi="Cambria"/>
          <w:color w:val="0A0A0A"/>
          <w:sz w:val="24"/>
          <w:szCs w:val="24"/>
        </w:rPr>
        <w:t xml:space="preserve"> </w:t>
      </w:r>
      <w:r w:rsidRPr="00C45C89">
        <w:rPr>
          <w:rFonts w:ascii="Cambria" w:hAnsi="Cambria"/>
          <w:color w:val="0A0A0A"/>
          <w:sz w:val="24"/>
          <w:szCs w:val="24"/>
        </w:rPr>
        <w:t>kepol</w:t>
      </w:r>
      <w:r w:rsidRPr="00C45C89">
        <w:rPr>
          <w:rFonts w:ascii="Cambria" w:hAnsi="Cambria"/>
          <w:color w:val="0A0A0A"/>
          <w:spacing w:val="-1"/>
          <w:sz w:val="24"/>
          <w:szCs w:val="24"/>
        </w:rPr>
        <w:t>i</w:t>
      </w:r>
      <w:r w:rsidRPr="00C45C89">
        <w:rPr>
          <w:rFonts w:ascii="Cambria" w:hAnsi="Cambria"/>
          <w:color w:val="1C1C1C"/>
          <w:sz w:val="24"/>
          <w:szCs w:val="24"/>
        </w:rPr>
        <w:t>s</w:t>
      </w:r>
      <w:r w:rsidRPr="00C45C89">
        <w:rPr>
          <w:rFonts w:ascii="Cambria" w:hAnsi="Cambria"/>
          <w:color w:val="0A0A0A"/>
          <w:sz w:val="24"/>
          <w:szCs w:val="24"/>
        </w:rPr>
        <w:t>ian belum maksimal ditandai dengan munculnya keluhan masyarakat serta masih banyaknya kasus-kasus yang belum terselesaikan secara hokum baik</w:t>
      </w:r>
      <w:r w:rsidR="00013DBE">
        <w:rPr>
          <w:rFonts w:ascii="Cambria" w:hAnsi="Cambria"/>
          <w:color w:val="0A0A0A"/>
          <w:sz w:val="24"/>
          <w:szCs w:val="24"/>
        </w:rPr>
        <w:t xml:space="preserve"> </w:t>
      </w:r>
      <w:r w:rsidRPr="00C45C89">
        <w:rPr>
          <w:rFonts w:ascii="Cambria" w:hAnsi="Cambria"/>
          <w:color w:val="0A0A0A"/>
          <w:sz w:val="24"/>
          <w:szCs w:val="24"/>
        </w:rPr>
        <w:t>kasus kriminalitas</w:t>
      </w:r>
      <w:r w:rsidR="00013DBE">
        <w:rPr>
          <w:rFonts w:ascii="Cambria" w:hAnsi="Cambria"/>
          <w:color w:val="0A0A0A"/>
          <w:sz w:val="24"/>
          <w:szCs w:val="24"/>
        </w:rPr>
        <w:t xml:space="preserve"> </w:t>
      </w:r>
      <w:r w:rsidRPr="00C45C89">
        <w:rPr>
          <w:rFonts w:ascii="Cambria" w:hAnsi="Cambria"/>
          <w:color w:val="0A0A0A"/>
          <w:sz w:val="24"/>
          <w:szCs w:val="24"/>
        </w:rPr>
        <w:t>maupun</w:t>
      </w:r>
      <w:r w:rsidR="00013DBE">
        <w:rPr>
          <w:rFonts w:ascii="Cambria" w:hAnsi="Cambria"/>
          <w:color w:val="0A0A0A"/>
          <w:sz w:val="24"/>
          <w:szCs w:val="24"/>
        </w:rPr>
        <w:t xml:space="preserve"> </w:t>
      </w:r>
      <w:r w:rsidRPr="00C45C89">
        <w:rPr>
          <w:rFonts w:ascii="Cambria" w:hAnsi="Cambria"/>
          <w:color w:val="0A0A0A"/>
          <w:sz w:val="24"/>
          <w:szCs w:val="24"/>
        </w:rPr>
        <w:t>Kecelakaan</w:t>
      </w:r>
      <w:r w:rsidR="00013DBE">
        <w:rPr>
          <w:rFonts w:ascii="Cambria" w:hAnsi="Cambria"/>
          <w:color w:val="0A0A0A"/>
          <w:sz w:val="24"/>
          <w:szCs w:val="24"/>
        </w:rPr>
        <w:t xml:space="preserve"> </w:t>
      </w:r>
      <w:r w:rsidRPr="00C45C89">
        <w:rPr>
          <w:rFonts w:ascii="Cambria" w:hAnsi="Cambria"/>
          <w:color w:val="0A0A0A"/>
          <w:sz w:val="24"/>
          <w:szCs w:val="24"/>
        </w:rPr>
        <w:t>Lalu</w:t>
      </w:r>
      <w:r w:rsidR="00013DBE">
        <w:rPr>
          <w:rFonts w:ascii="Cambria" w:hAnsi="Cambria"/>
          <w:color w:val="0A0A0A"/>
          <w:sz w:val="24"/>
          <w:szCs w:val="24"/>
        </w:rPr>
        <w:t xml:space="preserve"> </w:t>
      </w:r>
      <w:r w:rsidRPr="00C45C89">
        <w:rPr>
          <w:rFonts w:ascii="Cambria" w:hAnsi="Cambria"/>
          <w:color w:val="0A0A0A"/>
          <w:sz w:val="24"/>
          <w:szCs w:val="24"/>
        </w:rPr>
        <w:t>lintas</w:t>
      </w:r>
      <w:r w:rsidR="00013DBE">
        <w:rPr>
          <w:rFonts w:ascii="Cambria" w:hAnsi="Cambria"/>
          <w:color w:val="0A0A0A"/>
          <w:sz w:val="24"/>
          <w:szCs w:val="24"/>
        </w:rPr>
        <w:t xml:space="preserve"> </w:t>
      </w:r>
      <w:r w:rsidRPr="00C45C89">
        <w:rPr>
          <w:rFonts w:ascii="Cambria" w:hAnsi="Cambria"/>
          <w:color w:val="0A0A0A"/>
          <w:sz w:val="24"/>
          <w:szCs w:val="24"/>
        </w:rPr>
        <w:t>yang</w:t>
      </w:r>
      <w:r w:rsidR="00013DBE">
        <w:rPr>
          <w:rFonts w:ascii="Cambria" w:hAnsi="Cambria"/>
          <w:color w:val="0A0A0A"/>
          <w:sz w:val="24"/>
          <w:szCs w:val="24"/>
        </w:rPr>
        <w:t xml:space="preserve"> </w:t>
      </w:r>
      <w:r w:rsidRPr="00C45C89">
        <w:rPr>
          <w:rFonts w:ascii="Cambria" w:hAnsi="Cambria"/>
          <w:color w:val="0A0A0A"/>
          <w:sz w:val="24"/>
          <w:szCs w:val="24"/>
        </w:rPr>
        <w:t>sering terjadi</w:t>
      </w:r>
      <w:r w:rsidR="00013DBE">
        <w:rPr>
          <w:rFonts w:ascii="Cambria" w:hAnsi="Cambria"/>
          <w:color w:val="0A0A0A"/>
          <w:sz w:val="24"/>
          <w:szCs w:val="24"/>
        </w:rPr>
        <w:t xml:space="preserve"> </w:t>
      </w:r>
      <w:r w:rsidRPr="00C45C89">
        <w:rPr>
          <w:rFonts w:ascii="Cambria" w:hAnsi="Cambria"/>
          <w:color w:val="0A0A0A"/>
          <w:sz w:val="24"/>
          <w:szCs w:val="24"/>
        </w:rPr>
        <w:t>yang</w:t>
      </w:r>
      <w:r w:rsidR="00013DBE">
        <w:rPr>
          <w:rFonts w:ascii="Cambria" w:hAnsi="Cambria"/>
          <w:color w:val="0A0A0A"/>
          <w:sz w:val="24"/>
          <w:szCs w:val="24"/>
        </w:rPr>
        <w:t xml:space="preserve"> </w:t>
      </w:r>
      <w:r w:rsidRPr="00C45C89">
        <w:rPr>
          <w:rFonts w:ascii="Cambria" w:hAnsi="Cambria"/>
          <w:color w:val="0A0A0A"/>
          <w:sz w:val="24"/>
          <w:szCs w:val="24"/>
        </w:rPr>
        <w:t>banyak menimbulkan korban jiwa serta kerugian materiil dan masih banyak ditemukan pelanggaran lalu</w:t>
      </w:r>
      <w:r w:rsidR="00013DBE">
        <w:rPr>
          <w:rFonts w:ascii="Cambria" w:hAnsi="Cambria"/>
          <w:color w:val="0A0A0A"/>
          <w:sz w:val="24"/>
          <w:szCs w:val="24"/>
        </w:rPr>
        <w:t xml:space="preserve"> </w:t>
      </w:r>
      <w:r w:rsidRPr="00C45C89">
        <w:rPr>
          <w:rFonts w:ascii="Cambria" w:hAnsi="Cambria"/>
          <w:color w:val="0A0A0A"/>
          <w:sz w:val="24"/>
          <w:szCs w:val="24"/>
        </w:rPr>
        <w:t>lintas sesuai data</w:t>
      </w:r>
      <w:r w:rsidR="00013DBE">
        <w:rPr>
          <w:rFonts w:ascii="Cambria" w:hAnsi="Cambria"/>
          <w:color w:val="0A0A0A"/>
          <w:sz w:val="24"/>
          <w:szCs w:val="24"/>
        </w:rPr>
        <w:t xml:space="preserve"> </w:t>
      </w:r>
      <w:r w:rsidRPr="00C45C89">
        <w:rPr>
          <w:rFonts w:ascii="Cambria" w:hAnsi="Cambria"/>
          <w:color w:val="0A0A0A"/>
          <w:sz w:val="24"/>
          <w:szCs w:val="24"/>
        </w:rPr>
        <w:t>yang</w:t>
      </w:r>
      <w:r w:rsidR="00013DBE">
        <w:rPr>
          <w:rFonts w:ascii="Cambria" w:hAnsi="Cambria"/>
          <w:color w:val="0A0A0A"/>
          <w:sz w:val="24"/>
          <w:szCs w:val="24"/>
        </w:rPr>
        <w:t xml:space="preserve"> </w:t>
      </w:r>
      <w:r w:rsidRPr="00C45C89">
        <w:rPr>
          <w:rFonts w:ascii="Cambria" w:hAnsi="Cambria"/>
          <w:color w:val="0A0A0A"/>
          <w:sz w:val="24"/>
          <w:szCs w:val="24"/>
        </w:rPr>
        <w:t>cenderung mengalami kenaikan dari</w:t>
      </w:r>
      <w:r w:rsidR="00013DBE">
        <w:rPr>
          <w:rFonts w:ascii="Cambria" w:hAnsi="Cambria"/>
          <w:color w:val="0A0A0A"/>
          <w:sz w:val="24"/>
          <w:szCs w:val="24"/>
        </w:rPr>
        <w:t xml:space="preserve"> </w:t>
      </w:r>
      <w:r w:rsidRPr="00C45C89">
        <w:rPr>
          <w:rFonts w:ascii="Cambria" w:hAnsi="Cambria"/>
          <w:color w:val="0A0A0A"/>
          <w:sz w:val="24"/>
          <w:szCs w:val="24"/>
        </w:rPr>
        <w:t>tahun ketahun.</w:t>
      </w:r>
      <w:r w:rsidR="00013DBE">
        <w:rPr>
          <w:rFonts w:ascii="Cambria" w:hAnsi="Cambria"/>
          <w:color w:val="0A0A0A"/>
          <w:sz w:val="24"/>
          <w:szCs w:val="24"/>
        </w:rPr>
        <w:t xml:space="preserve"> </w:t>
      </w:r>
      <w:proofErr w:type="gramStart"/>
      <w:r w:rsidRPr="00C45C89">
        <w:rPr>
          <w:rFonts w:ascii="Cambria" w:hAnsi="Cambria"/>
          <w:color w:val="0A0A0A"/>
          <w:sz w:val="24"/>
          <w:szCs w:val="24"/>
        </w:rPr>
        <w:t>Hal</w:t>
      </w:r>
      <w:r w:rsidR="00013DBE">
        <w:rPr>
          <w:rFonts w:ascii="Cambria" w:hAnsi="Cambria"/>
          <w:color w:val="0A0A0A"/>
          <w:sz w:val="24"/>
          <w:szCs w:val="24"/>
        </w:rPr>
        <w:t xml:space="preserve"> </w:t>
      </w:r>
      <w:r w:rsidRPr="00C45C89">
        <w:rPr>
          <w:rFonts w:ascii="Cambria" w:hAnsi="Cambria"/>
          <w:color w:val="0A0A0A"/>
          <w:sz w:val="24"/>
          <w:szCs w:val="24"/>
        </w:rPr>
        <w:t>ini</w:t>
      </w:r>
      <w:r w:rsidR="00013DBE">
        <w:rPr>
          <w:rFonts w:ascii="Cambria" w:hAnsi="Cambria"/>
          <w:color w:val="0A0A0A"/>
          <w:sz w:val="24"/>
          <w:szCs w:val="24"/>
        </w:rPr>
        <w:t xml:space="preserve"> </w:t>
      </w:r>
      <w:r w:rsidRPr="00C45C89">
        <w:rPr>
          <w:rFonts w:ascii="Cambria" w:hAnsi="Cambria"/>
          <w:color w:val="0A0A0A"/>
          <w:sz w:val="24"/>
          <w:szCs w:val="24"/>
        </w:rPr>
        <w:t>merupakan</w:t>
      </w:r>
      <w:r w:rsidR="00013DBE">
        <w:rPr>
          <w:rFonts w:ascii="Cambria" w:hAnsi="Cambria"/>
          <w:color w:val="0A0A0A"/>
          <w:sz w:val="24"/>
          <w:szCs w:val="24"/>
        </w:rPr>
        <w:t xml:space="preserve"> </w:t>
      </w:r>
      <w:r w:rsidRPr="00C45C89">
        <w:rPr>
          <w:rFonts w:ascii="Cambria" w:hAnsi="Cambria"/>
          <w:color w:val="0A0A0A"/>
          <w:sz w:val="24"/>
          <w:szCs w:val="24"/>
        </w:rPr>
        <w:t>tantangan yang</w:t>
      </w:r>
      <w:r w:rsidR="00013DBE">
        <w:rPr>
          <w:rFonts w:ascii="Cambria" w:hAnsi="Cambria"/>
          <w:color w:val="0A0A0A"/>
          <w:sz w:val="24"/>
          <w:szCs w:val="24"/>
        </w:rPr>
        <w:t xml:space="preserve"> </w:t>
      </w:r>
      <w:r w:rsidRPr="00C45C89">
        <w:rPr>
          <w:rFonts w:ascii="Cambria" w:hAnsi="Cambria"/>
          <w:color w:val="0A0A0A"/>
          <w:sz w:val="24"/>
          <w:szCs w:val="24"/>
        </w:rPr>
        <w:t>cukup</w:t>
      </w:r>
      <w:r w:rsidR="00013DBE">
        <w:rPr>
          <w:rFonts w:ascii="Cambria" w:hAnsi="Cambria"/>
          <w:color w:val="0A0A0A"/>
          <w:sz w:val="24"/>
          <w:szCs w:val="24"/>
        </w:rPr>
        <w:t xml:space="preserve"> </w:t>
      </w:r>
      <w:r w:rsidRPr="00C45C89">
        <w:rPr>
          <w:rFonts w:ascii="Cambria" w:hAnsi="Cambria"/>
          <w:color w:val="0A0A0A"/>
          <w:sz w:val="24"/>
          <w:szCs w:val="24"/>
        </w:rPr>
        <w:t>berat</w:t>
      </w:r>
      <w:r w:rsidR="00013DBE">
        <w:rPr>
          <w:rFonts w:ascii="Cambria" w:hAnsi="Cambria"/>
          <w:color w:val="0A0A0A"/>
          <w:sz w:val="24"/>
          <w:szCs w:val="24"/>
        </w:rPr>
        <w:t xml:space="preserve"> </w:t>
      </w:r>
      <w:r w:rsidRPr="00C45C89">
        <w:rPr>
          <w:rFonts w:ascii="Cambria" w:hAnsi="Cambria"/>
          <w:color w:val="0A0A0A"/>
          <w:sz w:val="24"/>
          <w:szCs w:val="24"/>
        </w:rPr>
        <w:t>bagi</w:t>
      </w:r>
      <w:r w:rsidR="00013DBE">
        <w:rPr>
          <w:rFonts w:ascii="Cambria" w:hAnsi="Cambria"/>
          <w:color w:val="0A0A0A"/>
          <w:sz w:val="24"/>
          <w:szCs w:val="24"/>
        </w:rPr>
        <w:t xml:space="preserve"> </w:t>
      </w:r>
      <w:r w:rsidRPr="00C45C89">
        <w:rPr>
          <w:rFonts w:ascii="Cambria" w:hAnsi="Cambria"/>
          <w:color w:val="0A0A0A"/>
          <w:sz w:val="24"/>
          <w:szCs w:val="24"/>
        </w:rPr>
        <w:t>POLR</w:t>
      </w:r>
      <w:r w:rsidRPr="00C45C89">
        <w:rPr>
          <w:rFonts w:ascii="Cambria" w:hAnsi="Cambria"/>
          <w:color w:val="0A0A0A"/>
          <w:w w:val="113"/>
          <w:sz w:val="24"/>
          <w:szCs w:val="24"/>
        </w:rPr>
        <w:t>I.</w:t>
      </w:r>
      <w:proofErr w:type="gramEnd"/>
    </w:p>
    <w:p w:rsidR="00D0525A" w:rsidRPr="00C45C89" w:rsidRDefault="00D0525A" w:rsidP="00200048">
      <w:pPr>
        <w:autoSpaceDE w:val="0"/>
        <w:autoSpaceDN w:val="0"/>
        <w:adjustRightInd w:val="0"/>
        <w:spacing w:after="0" w:line="240" w:lineRule="auto"/>
        <w:ind w:firstLine="567"/>
        <w:jc w:val="both"/>
        <w:rPr>
          <w:rFonts w:ascii="Cambria" w:hAnsi="Cambria"/>
          <w:color w:val="0A0A0A"/>
          <w:sz w:val="24"/>
          <w:szCs w:val="24"/>
        </w:rPr>
      </w:pPr>
      <w:proofErr w:type="gramStart"/>
      <w:r w:rsidRPr="00C45C89">
        <w:rPr>
          <w:rFonts w:ascii="Cambria" w:hAnsi="Cambria"/>
          <w:color w:val="000000"/>
          <w:sz w:val="24"/>
          <w:szCs w:val="24"/>
        </w:rPr>
        <w:t>Pemberian izin</w:t>
      </w:r>
      <w:r w:rsidR="00013DBE">
        <w:rPr>
          <w:rFonts w:ascii="Cambria" w:hAnsi="Cambria"/>
          <w:color w:val="000000"/>
          <w:sz w:val="24"/>
          <w:szCs w:val="24"/>
        </w:rPr>
        <w:t xml:space="preserve"> </w:t>
      </w:r>
      <w:r w:rsidRPr="00C45C89">
        <w:rPr>
          <w:rFonts w:ascii="Cambria" w:hAnsi="Cambria"/>
          <w:color w:val="000000"/>
          <w:sz w:val="24"/>
          <w:szCs w:val="24"/>
        </w:rPr>
        <w:t>kepada aktivitas masyarakat dilakukan oleh</w:t>
      </w:r>
      <w:r w:rsidR="00AA3FE8">
        <w:rPr>
          <w:rFonts w:ascii="Cambria" w:hAnsi="Cambria"/>
          <w:color w:val="000000"/>
          <w:sz w:val="24"/>
          <w:szCs w:val="24"/>
        </w:rPr>
        <w:t xml:space="preserve"> </w:t>
      </w:r>
      <w:r w:rsidRPr="00C45C89">
        <w:rPr>
          <w:rFonts w:ascii="Cambria" w:hAnsi="Cambria"/>
          <w:color w:val="000000"/>
          <w:sz w:val="24"/>
          <w:szCs w:val="24"/>
        </w:rPr>
        <w:t>pemerintah</w:t>
      </w:r>
      <w:r w:rsidR="00AA3FE8">
        <w:rPr>
          <w:rFonts w:ascii="Cambria" w:hAnsi="Cambria"/>
          <w:color w:val="000000"/>
          <w:sz w:val="24"/>
          <w:szCs w:val="24"/>
        </w:rPr>
        <w:t xml:space="preserve"> </w:t>
      </w:r>
      <w:r w:rsidRPr="00C45C89">
        <w:rPr>
          <w:rFonts w:ascii="Cambria" w:hAnsi="Cambria"/>
          <w:color w:val="000000"/>
          <w:sz w:val="24"/>
          <w:szCs w:val="24"/>
        </w:rPr>
        <w:t>dan juga Kepolisian Republik Indonesia.</w:t>
      </w:r>
      <w:proofErr w:type="gramEnd"/>
      <w:r w:rsidR="00AA3FE8">
        <w:rPr>
          <w:rFonts w:ascii="Cambria" w:hAnsi="Cambria"/>
          <w:color w:val="000000"/>
          <w:sz w:val="24"/>
          <w:szCs w:val="24"/>
        </w:rPr>
        <w:t xml:space="preserve"> </w:t>
      </w:r>
      <w:proofErr w:type="gramStart"/>
      <w:r w:rsidRPr="00C45C89">
        <w:rPr>
          <w:rFonts w:ascii="Cambria" w:hAnsi="Cambria"/>
          <w:color w:val="000000"/>
          <w:sz w:val="24"/>
          <w:szCs w:val="24"/>
        </w:rPr>
        <w:t>Perizinan dari kepolisian yang diberikan kepada</w:t>
      </w:r>
      <w:r w:rsidR="00AA3FE8">
        <w:rPr>
          <w:rFonts w:ascii="Cambria" w:hAnsi="Cambria"/>
          <w:color w:val="000000"/>
          <w:sz w:val="24"/>
          <w:szCs w:val="24"/>
        </w:rPr>
        <w:t xml:space="preserve"> </w:t>
      </w:r>
      <w:r w:rsidRPr="00C45C89">
        <w:rPr>
          <w:rFonts w:ascii="Cambria" w:hAnsi="Cambria"/>
          <w:color w:val="000000"/>
          <w:sz w:val="24"/>
          <w:szCs w:val="24"/>
        </w:rPr>
        <w:t>masyarakat</w:t>
      </w:r>
      <w:r w:rsidR="00AA3FE8">
        <w:rPr>
          <w:rFonts w:ascii="Cambria" w:hAnsi="Cambria"/>
          <w:color w:val="000000"/>
          <w:sz w:val="24"/>
          <w:szCs w:val="24"/>
        </w:rPr>
        <w:t xml:space="preserve"> </w:t>
      </w:r>
      <w:r w:rsidRPr="00C45C89">
        <w:rPr>
          <w:rFonts w:ascii="Cambria" w:hAnsi="Cambria"/>
          <w:color w:val="000000"/>
          <w:sz w:val="24"/>
          <w:szCs w:val="24"/>
        </w:rPr>
        <w:t>adalah</w:t>
      </w:r>
      <w:r w:rsidR="00AA3FE8">
        <w:rPr>
          <w:rFonts w:ascii="Cambria" w:hAnsi="Cambria"/>
          <w:color w:val="000000"/>
          <w:sz w:val="24"/>
          <w:szCs w:val="24"/>
        </w:rPr>
        <w:t xml:space="preserve"> </w:t>
      </w:r>
      <w:r w:rsidRPr="00C45C89">
        <w:rPr>
          <w:rFonts w:ascii="Cambria" w:hAnsi="Cambria"/>
          <w:color w:val="000000"/>
          <w:sz w:val="24"/>
          <w:szCs w:val="24"/>
        </w:rPr>
        <w:t>iz</w:t>
      </w:r>
      <w:r w:rsidR="00AA3FE8">
        <w:rPr>
          <w:rFonts w:ascii="Cambria" w:hAnsi="Cambria"/>
          <w:color w:val="000000"/>
          <w:sz w:val="24"/>
          <w:szCs w:val="24"/>
        </w:rPr>
        <w:t>i</w:t>
      </w:r>
      <w:r w:rsidRPr="00C45C89">
        <w:rPr>
          <w:rFonts w:ascii="Cambria" w:hAnsi="Cambria"/>
          <w:color w:val="000000"/>
          <w:sz w:val="24"/>
          <w:szCs w:val="24"/>
        </w:rPr>
        <w:t>m</w:t>
      </w:r>
      <w:r w:rsidR="00AA3FE8">
        <w:rPr>
          <w:rFonts w:ascii="Cambria" w:hAnsi="Cambria"/>
          <w:color w:val="000000"/>
          <w:sz w:val="24"/>
          <w:szCs w:val="24"/>
        </w:rPr>
        <w:t xml:space="preserve"> </w:t>
      </w:r>
      <w:r w:rsidRPr="00C45C89">
        <w:rPr>
          <w:rFonts w:ascii="Cambria" w:hAnsi="Cambria"/>
          <w:color w:val="000000"/>
          <w:sz w:val="24"/>
          <w:szCs w:val="24"/>
        </w:rPr>
        <w:t>penjuala</w:t>
      </w:r>
      <w:r w:rsidRPr="00C45C89">
        <w:rPr>
          <w:rFonts w:ascii="Cambria" w:hAnsi="Cambria"/>
          <w:color w:val="000000"/>
          <w:spacing w:val="-1"/>
          <w:sz w:val="24"/>
          <w:szCs w:val="24"/>
        </w:rPr>
        <w:t>n</w:t>
      </w:r>
      <w:r w:rsidRPr="00C45C89">
        <w:rPr>
          <w:rFonts w:ascii="Cambria" w:hAnsi="Cambria"/>
          <w:color w:val="343434"/>
          <w:sz w:val="24"/>
          <w:szCs w:val="24"/>
        </w:rPr>
        <w:t>,</w:t>
      </w:r>
      <w:r w:rsidR="00AA3FE8">
        <w:rPr>
          <w:rFonts w:ascii="Cambria" w:hAnsi="Cambria"/>
          <w:color w:val="343434"/>
          <w:sz w:val="24"/>
          <w:szCs w:val="24"/>
        </w:rPr>
        <w:t xml:space="preserve"> </w:t>
      </w:r>
      <w:r w:rsidRPr="00C45C89">
        <w:rPr>
          <w:rFonts w:ascii="Cambria" w:hAnsi="Cambria"/>
          <w:color w:val="0A0A0A"/>
          <w:sz w:val="24"/>
          <w:szCs w:val="24"/>
        </w:rPr>
        <w:t>izin</w:t>
      </w:r>
      <w:r w:rsidR="00AA3FE8">
        <w:rPr>
          <w:rFonts w:ascii="Cambria" w:hAnsi="Cambria"/>
          <w:color w:val="0A0A0A"/>
          <w:sz w:val="24"/>
          <w:szCs w:val="24"/>
        </w:rPr>
        <w:t xml:space="preserve"> keram</w:t>
      </w:r>
      <w:r w:rsidRPr="00C45C89">
        <w:rPr>
          <w:rFonts w:ascii="Cambria" w:hAnsi="Cambria"/>
          <w:color w:val="0A0A0A"/>
          <w:sz w:val="24"/>
          <w:szCs w:val="24"/>
        </w:rPr>
        <w:t>aian,</w:t>
      </w:r>
      <w:r w:rsidR="00AA3FE8">
        <w:rPr>
          <w:rFonts w:ascii="Cambria" w:hAnsi="Cambria"/>
          <w:color w:val="0A0A0A"/>
          <w:sz w:val="24"/>
          <w:szCs w:val="24"/>
        </w:rPr>
        <w:t xml:space="preserve"> </w:t>
      </w:r>
      <w:r w:rsidRPr="00C45C89">
        <w:rPr>
          <w:rFonts w:ascii="Cambria" w:hAnsi="Cambria"/>
          <w:color w:val="0A0A0A"/>
          <w:sz w:val="24"/>
          <w:szCs w:val="24"/>
        </w:rPr>
        <w:t>izin dan</w:t>
      </w:r>
      <w:r w:rsidR="00AA3FE8">
        <w:rPr>
          <w:rFonts w:ascii="Cambria" w:hAnsi="Cambria"/>
          <w:color w:val="0A0A0A"/>
          <w:sz w:val="24"/>
          <w:szCs w:val="24"/>
        </w:rPr>
        <w:t xml:space="preserve"> </w:t>
      </w:r>
      <w:r w:rsidRPr="00C45C89">
        <w:rPr>
          <w:rFonts w:ascii="Cambria" w:hAnsi="Cambria"/>
          <w:color w:val="0A0A0A"/>
          <w:sz w:val="24"/>
          <w:szCs w:val="24"/>
        </w:rPr>
        <w:t>permintaan pengawala</w:t>
      </w:r>
      <w:r w:rsidRPr="00C45C89">
        <w:rPr>
          <w:rFonts w:ascii="Cambria" w:hAnsi="Cambria"/>
          <w:color w:val="0A0A0A"/>
          <w:spacing w:val="-1"/>
          <w:sz w:val="24"/>
          <w:szCs w:val="24"/>
        </w:rPr>
        <w:t>n</w:t>
      </w:r>
      <w:r w:rsidRPr="00C45C89">
        <w:rPr>
          <w:rFonts w:ascii="Cambria" w:hAnsi="Cambria"/>
          <w:color w:val="343434"/>
          <w:sz w:val="24"/>
          <w:szCs w:val="24"/>
        </w:rPr>
        <w:t>.</w:t>
      </w:r>
      <w:proofErr w:type="gramEnd"/>
      <w:r w:rsidRPr="00C45C89">
        <w:rPr>
          <w:rFonts w:ascii="Cambria" w:hAnsi="Cambria"/>
          <w:color w:val="343434"/>
          <w:sz w:val="24"/>
          <w:szCs w:val="24"/>
        </w:rPr>
        <w:t xml:space="preserve"> </w:t>
      </w:r>
      <w:proofErr w:type="gramStart"/>
      <w:r w:rsidRPr="00C45C89">
        <w:rPr>
          <w:rFonts w:ascii="Cambria" w:hAnsi="Cambria"/>
          <w:color w:val="0A0A0A"/>
          <w:sz w:val="24"/>
          <w:szCs w:val="24"/>
        </w:rPr>
        <w:t>Jenis-jenis izin ini</w:t>
      </w:r>
      <w:r w:rsidR="00AA3FE8">
        <w:rPr>
          <w:rFonts w:ascii="Cambria" w:hAnsi="Cambria"/>
          <w:color w:val="0A0A0A"/>
          <w:sz w:val="24"/>
          <w:szCs w:val="24"/>
        </w:rPr>
        <w:t xml:space="preserve"> </w:t>
      </w:r>
      <w:r w:rsidRPr="00C45C89">
        <w:rPr>
          <w:rFonts w:ascii="Cambria" w:hAnsi="Cambria"/>
          <w:color w:val="0A0A0A"/>
          <w:sz w:val="24"/>
          <w:szCs w:val="24"/>
        </w:rPr>
        <w:t>berkaitan dengan kebijakan kepolisian dalam melindungi masyar</w:t>
      </w:r>
      <w:r w:rsidR="00AA3FE8">
        <w:rPr>
          <w:rFonts w:ascii="Cambria" w:hAnsi="Cambria"/>
          <w:color w:val="0A0A0A"/>
          <w:sz w:val="24"/>
          <w:szCs w:val="24"/>
        </w:rPr>
        <w:t>akat.</w:t>
      </w:r>
      <w:proofErr w:type="gramEnd"/>
      <w:r w:rsidR="00AA3FE8">
        <w:rPr>
          <w:rFonts w:ascii="Cambria" w:hAnsi="Cambria"/>
          <w:color w:val="0A0A0A"/>
          <w:sz w:val="24"/>
          <w:szCs w:val="24"/>
        </w:rPr>
        <w:t xml:space="preserve"> </w:t>
      </w:r>
      <w:proofErr w:type="gramStart"/>
      <w:r w:rsidR="00AA3FE8">
        <w:rPr>
          <w:rFonts w:ascii="Cambria" w:hAnsi="Cambria"/>
          <w:color w:val="0A0A0A"/>
          <w:sz w:val="24"/>
          <w:szCs w:val="24"/>
        </w:rPr>
        <w:t>Kebijakan penzman dan pemberitahuan kegiatan m</w:t>
      </w:r>
      <w:r w:rsidRPr="00C45C89">
        <w:rPr>
          <w:rFonts w:ascii="Cambria" w:hAnsi="Cambria"/>
          <w:color w:val="0A0A0A"/>
          <w:sz w:val="24"/>
          <w:szCs w:val="24"/>
        </w:rPr>
        <w:t>asyarakat oleh kepolisian dengan tujuan untuk bertanggung jawab terhadap kea</w:t>
      </w:r>
      <w:r w:rsidR="00AA3FE8">
        <w:rPr>
          <w:rFonts w:ascii="Cambria" w:hAnsi="Cambria"/>
          <w:color w:val="0A0A0A"/>
          <w:sz w:val="24"/>
          <w:szCs w:val="24"/>
        </w:rPr>
        <w:t>m</w:t>
      </w:r>
      <w:r w:rsidRPr="00C45C89">
        <w:rPr>
          <w:rFonts w:ascii="Cambria" w:hAnsi="Cambria"/>
          <w:color w:val="0A0A0A"/>
          <w:sz w:val="24"/>
          <w:szCs w:val="24"/>
        </w:rPr>
        <w:t>anan dan</w:t>
      </w:r>
      <w:r w:rsidR="00AA3FE8">
        <w:rPr>
          <w:rFonts w:ascii="Cambria" w:hAnsi="Cambria"/>
          <w:color w:val="0A0A0A"/>
          <w:sz w:val="24"/>
          <w:szCs w:val="24"/>
        </w:rPr>
        <w:t xml:space="preserve"> </w:t>
      </w:r>
      <w:r w:rsidRPr="00C45C89">
        <w:rPr>
          <w:rFonts w:ascii="Cambria" w:hAnsi="Cambria"/>
          <w:color w:val="0A0A0A"/>
          <w:sz w:val="24"/>
          <w:szCs w:val="24"/>
        </w:rPr>
        <w:t xml:space="preserve">ketertiban masyarakat (Kapolri </w:t>
      </w:r>
      <w:r w:rsidRPr="00C45C89">
        <w:rPr>
          <w:rFonts w:ascii="Cambria" w:hAnsi="Cambria"/>
          <w:color w:val="0A0A0A"/>
          <w:sz w:val="24"/>
          <w:szCs w:val="24"/>
        </w:rPr>
        <w:lastRenderedPageBreak/>
        <w:t>No.PoI.JUKLAK</w:t>
      </w:r>
      <w:r w:rsidRPr="00C45C89">
        <w:rPr>
          <w:rFonts w:ascii="Cambria" w:hAnsi="Cambria"/>
          <w:color w:val="343434"/>
          <w:sz w:val="24"/>
          <w:szCs w:val="24"/>
        </w:rPr>
        <w:t>/</w:t>
      </w:r>
      <w:r w:rsidRPr="00C45C89">
        <w:rPr>
          <w:rFonts w:ascii="Cambria" w:hAnsi="Cambria"/>
          <w:color w:val="0A0A0A"/>
          <w:sz w:val="24"/>
          <w:szCs w:val="24"/>
        </w:rPr>
        <w:t>28iVIIII1491dan KapolriNo.PoI.JUKLAK</w:t>
      </w:r>
      <w:r w:rsidRPr="00C45C89">
        <w:rPr>
          <w:rFonts w:ascii="Cambria" w:hAnsi="Cambria"/>
          <w:color w:val="343434"/>
          <w:sz w:val="24"/>
          <w:szCs w:val="24"/>
        </w:rPr>
        <w:t>/</w:t>
      </w:r>
      <w:r w:rsidRPr="00C45C89">
        <w:rPr>
          <w:rFonts w:ascii="Cambria" w:hAnsi="Cambria"/>
          <w:color w:val="0A0A0A"/>
          <w:sz w:val="24"/>
          <w:szCs w:val="24"/>
        </w:rPr>
        <w:t>02</w:t>
      </w:r>
      <w:r w:rsidRPr="00C45C89">
        <w:rPr>
          <w:rFonts w:ascii="Cambria" w:hAnsi="Cambria"/>
          <w:color w:val="343434"/>
          <w:sz w:val="24"/>
          <w:szCs w:val="24"/>
        </w:rPr>
        <w:t>/</w:t>
      </w:r>
      <w:r w:rsidRPr="00C45C89">
        <w:rPr>
          <w:rFonts w:ascii="Cambria" w:hAnsi="Cambria"/>
          <w:color w:val="0A0A0A"/>
          <w:sz w:val="24"/>
          <w:szCs w:val="24"/>
        </w:rPr>
        <w:t>XIII1995).</w:t>
      </w:r>
      <w:proofErr w:type="gramEnd"/>
    </w:p>
    <w:p w:rsidR="00D0525A" w:rsidRPr="00C45C89" w:rsidRDefault="00D0525A" w:rsidP="00200048">
      <w:pPr>
        <w:spacing w:after="0" w:line="240" w:lineRule="auto"/>
        <w:ind w:firstLine="567"/>
        <w:jc w:val="both"/>
        <w:rPr>
          <w:rFonts w:ascii="Cambria" w:hAnsi="Cambria"/>
          <w:color w:val="000000"/>
          <w:sz w:val="24"/>
          <w:szCs w:val="24"/>
        </w:rPr>
      </w:pPr>
      <w:proofErr w:type="gramStart"/>
      <w:r w:rsidRPr="00C45C89">
        <w:rPr>
          <w:rFonts w:ascii="Cambria" w:hAnsi="Cambria"/>
          <w:color w:val="000000"/>
          <w:sz w:val="24"/>
          <w:szCs w:val="24"/>
        </w:rPr>
        <w:t>Kegiatan masyarakat sangat beragam sesuai dengan tujuan yang mereka lakukan.</w:t>
      </w:r>
      <w:proofErr w:type="gramEnd"/>
      <w:r w:rsidRPr="00C45C89">
        <w:rPr>
          <w:rFonts w:ascii="Cambria" w:hAnsi="Cambria"/>
          <w:color w:val="000000"/>
          <w:sz w:val="24"/>
          <w:szCs w:val="24"/>
        </w:rPr>
        <w:t xml:space="preserve"> </w:t>
      </w:r>
      <w:proofErr w:type="gramStart"/>
      <w:r w:rsidRPr="00C45C89">
        <w:rPr>
          <w:rFonts w:ascii="Cambria" w:hAnsi="Cambria"/>
          <w:color w:val="000000"/>
          <w:sz w:val="24"/>
          <w:szCs w:val="24"/>
        </w:rPr>
        <w:t>Kegiatan masyarakat yang menggunakan izin</w:t>
      </w:r>
      <w:r w:rsidR="00AA3FE8">
        <w:rPr>
          <w:rFonts w:ascii="Cambria" w:hAnsi="Cambria"/>
          <w:color w:val="000000"/>
          <w:sz w:val="24"/>
          <w:szCs w:val="24"/>
        </w:rPr>
        <w:t xml:space="preserve"> </w:t>
      </w:r>
      <w:r w:rsidRPr="00C45C89">
        <w:rPr>
          <w:rFonts w:ascii="Cambria" w:hAnsi="Cambria"/>
          <w:color w:val="000000"/>
          <w:sz w:val="24"/>
          <w:szCs w:val="24"/>
        </w:rPr>
        <w:t>dari</w:t>
      </w:r>
      <w:r w:rsidR="00AA3FE8">
        <w:rPr>
          <w:rFonts w:ascii="Cambria" w:hAnsi="Cambria"/>
          <w:color w:val="000000"/>
          <w:sz w:val="24"/>
          <w:szCs w:val="24"/>
        </w:rPr>
        <w:t xml:space="preserve"> </w:t>
      </w:r>
      <w:r w:rsidRPr="00C45C89">
        <w:rPr>
          <w:rFonts w:ascii="Cambria" w:hAnsi="Cambria"/>
          <w:color w:val="000000"/>
          <w:sz w:val="24"/>
          <w:szCs w:val="24"/>
        </w:rPr>
        <w:t>kepolisian tidak</w:t>
      </w:r>
      <w:r w:rsidR="00AA3FE8">
        <w:rPr>
          <w:rFonts w:ascii="Cambria" w:hAnsi="Cambria"/>
          <w:color w:val="000000"/>
          <w:sz w:val="24"/>
          <w:szCs w:val="24"/>
        </w:rPr>
        <w:t xml:space="preserve"> </w:t>
      </w:r>
      <w:r w:rsidRPr="00C45C89">
        <w:rPr>
          <w:rFonts w:ascii="Cambria" w:hAnsi="Cambria"/>
          <w:color w:val="000000"/>
          <w:sz w:val="24"/>
          <w:szCs w:val="24"/>
        </w:rPr>
        <w:t>lepas dari</w:t>
      </w:r>
      <w:r w:rsidR="00AA3FE8">
        <w:rPr>
          <w:rFonts w:ascii="Cambria" w:hAnsi="Cambria"/>
          <w:color w:val="000000"/>
          <w:sz w:val="24"/>
          <w:szCs w:val="24"/>
        </w:rPr>
        <w:t xml:space="preserve"> </w:t>
      </w:r>
      <w:r w:rsidRPr="00C45C89">
        <w:rPr>
          <w:rFonts w:ascii="Cambria" w:hAnsi="Cambria"/>
          <w:color w:val="000000"/>
          <w:sz w:val="24"/>
          <w:szCs w:val="24"/>
        </w:rPr>
        <w:t>prosedur perizinan yang</w:t>
      </w:r>
      <w:r w:rsidR="00AA3FE8">
        <w:rPr>
          <w:rFonts w:ascii="Cambria" w:hAnsi="Cambria"/>
          <w:color w:val="000000"/>
          <w:sz w:val="24"/>
          <w:szCs w:val="24"/>
        </w:rPr>
        <w:t xml:space="preserve"> </w:t>
      </w:r>
      <w:r w:rsidRPr="00C45C89">
        <w:rPr>
          <w:rFonts w:ascii="Cambria" w:hAnsi="Cambria"/>
          <w:color w:val="000000"/>
          <w:sz w:val="24"/>
          <w:szCs w:val="24"/>
        </w:rPr>
        <w:t>ditetapkan oleh</w:t>
      </w:r>
      <w:r w:rsidR="00AA3FE8">
        <w:rPr>
          <w:rFonts w:ascii="Cambria" w:hAnsi="Cambria"/>
          <w:color w:val="000000"/>
          <w:sz w:val="24"/>
          <w:szCs w:val="24"/>
        </w:rPr>
        <w:t xml:space="preserve"> </w:t>
      </w:r>
      <w:r w:rsidRPr="00C45C89">
        <w:rPr>
          <w:rFonts w:ascii="Cambria" w:hAnsi="Cambria"/>
          <w:color w:val="000000"/>
          <w:sz w:val="24"/>
          <w:szCs w:val="24"/>
        </w:rPr>
        <w:t>pihak</w:t>
      </w:r>
      <w:r w:rsidR="00AA3FE8">
        <w:rPr>
          <w:rFonts w:ascii="Cambria" w:hAnsi="Cambria"/>
          <w:color w:val="000000"/>
          <w:sz w:val="24"/>
          <w:szCs w:val="24"/>
        </w:rPr>
        <w:t xml:space="preserve"> </w:t>
      </w:r>
      <w:r w:rsidRPr="00C45C89">
        <w:rPr>
          <w:rFonts w:ascii="Cambria" w:hAnsi="Cambria"/>
          <w:color w:val="000000"/>
          <w:sz w:val="24"/>
          <w:szCs w:val="24"/>
        </w:rPr>
        <w:t>kepolisian sebagai bentuk</w:t>
      </w:r>
      <w:r w:rsidR="00AA3FE8">
        <w:rPr>
          <w:rFonts w:ascii="Cambria" w:hAnsi="Cambria"/>
          <w:color w:val="000000"/>
          <w:sz w:val="24"/>
          <w:szCs w:val="24"/>
        </w:rPr>
        <w:t xml:space="preserve"> </w:t>
      </w:r>
      <w:r w:rsidRPr="00C45C89">
        <w:rPr>
          <w:rFonts w:ascii="Cambria" w:hAnsi="Cambria"/>
          <w:color w:val="000000"/>
          <w:sz w:val="24"/>
          <w:szCs w:val="24"/>
        </w:rPr>
        <w:t>tertib administrasi.</w:t>
      </w:r>
      <w:proofErr w:type="gramEnd"/>
      <w:r w:rsidRPr="00C45C89">
        <w:rPr>
          <w:rFonts w:ascii="Cambria" w:hAnsi="Cambria"/>
          <w:color w:val="000000"/>
          <w:sz w:val="24"/>
          <w:szCs w:val="24"/>
        </w:rPr>
        <w:t xml:space="preserve"> Hubungan antara tertib administrasi dengan pemberian izin kepada kegiatan </w:t>
      </w:r>
      <w:proofErr w:type="gramStart"/>
      <w:r w:rsidRPr="00C45C89">
        <w:rPr>
          <w:rFonts w:ascii="Cambria" w:hAnsi="Cambria"/>
          <w:color w:val="000000"/>
          <w:sz w:val="24"/>
          <w:szCs w:val="24"/>
        </w:rPr>
        <w:t xml:space="preserve">masyarakat </w:t>
      </w:r>
      <w:r w:rsidR="00AA3FE8">
        <w:rPr>
          <w:rFonts w:ascii="Cambria" w:hAnsi="Cambria"/>
          <w:color w:val="000000"/>
          <w:sz w:val="24"/>
          <w:szCs w:val="24"/>
        </w:rPr>
        <w:t xml:space="preserve"> </w:t>
      </w:r>
      <w:r w:rsidRPr="00C45C89">
        <w:rPr>
          <w:rFonts w:ascii="Cambria" w:hAnsi="Cambria"/>
          <w:color w:val="000000"/>
          <w:sz w:val="24"/>
          <w:szCs w:val="24"/>
        </w:rPr>
        <w:t>adalah</w:t>
      </w:r>
      <w:proofErr w:type="gramEnd"/>
      <w:r w:rsidRPr="00C45C89">
        <w:rPr>
          <w:rFonts w:ascii="Cambria" w:hAnsi="Cambria"/>
          <w:color w:val="000000"/>
          <w:sz w:val="24"/>
          <w:szCs w:val="24"/>
        </w:rPr>
        <w:t xml:space="preserve"> hubungan pengawasan dan pengendalian.</w:t>
      </w:r>
      <w:r w:rsidR="00AA3FE8">
        <w:rPr>
          <w:rFonts w:ascii="Cambria" w:hAnsi="Cambria"/>
          <w:color w:val="000000"/>
          <w:sz w:val="24"/>
          <w:szCs w:val="24"/>
        </w:rPr>
        <w:t xml:space="preserve"> </w:t>
      </w:r>
      <w:r w:rsidRPr="00C45C89">
        <w:rPr>
          <w:rFonts w:ascii="Cambria" w:hAnsi="Cambria"/>
          <w:color w:val="000000"/>
          <w:sz w:val="24"/>
          <w:szCs w:val="24"/>
        </w:rPr>
        <w:t xml:space="preserve">Pada </w:t>
      </w:r>
      <w:proofErr w:type="gramStart"/>
      <w:r w:rsidRPr="00C45C89">
        <w:rPr>
          <w:rFonts w:ascii="Cambria" w:hAnsi="Cambria"/>
          <w:color w:val="000000"/>
          <w:sz w:val="24"/>
          <w:szCs w:val="24"/>
        </w:rPr>
        <w:t>umumnya  satu</w:t>
      </w:r>
      <w:proofErr w:type="gramEnd"/>
      <w:r w:rsidRPr="00C45C89">
        <w:rPr>
          <w:rFonts w:ascii="Cambria" w:hAnsi="Cambria"/>
          <w:color w:val="000000"/>
          <w:sz w:val="24"/>
          <w:szCs w:val="24"/>
        </w:rPr>
        <w:t xml:space="preserve"> surat izin diberikan untuk satu tujuan kegiatan tetapi masih ada masyarakat yang menggunakan satu tujuan izin untuk berbagai kegiatan yang akhirnya pemberian izin menjadi terbatas dan disertai dengan surat-surat pernyataan dari</w:t>
      </w:r>
      <w:r w:rsidR="004C345C">
        <w:rPr>
          <w:rFonts w:ascii="Cambria" w:hAnsi="Cambria"/>
          <w:color w:val="000000"/>
          <w:sz w:val="24"/>
          <w:szCs w:val="24"/>
        </w:rPr>
        <w:t xml:space="preserve"> </w:t>
      </w:r>
      <w:r w:rsidRPr="00C45C89">
        <w:rPr>
          <w:rFonts w:ascii="Cambria" w:hAnsi="Cambria"/>
          <w:color w:val="000000"/>
          <w:sz w:val="24"/>
          <w:szCs w:val="24"/>
        </w:rPr>
        <w:t>kepala</w:t>
      </w:r>
      <w:r w:rsidR="004C345C">
        <w:rPr>
          <w:rFonts w:ascii="Cambria" w:hAnsi="Cambria"/>
          <w:color w:val="000000"/>
          <w:sz w:val="24"/>
          <w:szCs w:val="24"/>
        </w:rPr>
        <w:t xml:space="preserve"> </w:t>
      </w:r>
      <w:r w:rsidRPr="00C45C89">
        <w:rPr>
          <w:rFonts w:ascii="Cambria" w:hAnsi="Cambria"/>
          <w:color w:val="000000"/>
          <w:sz w:val="24"/>
          <w:szCs w:val="24"/>
        </w:rPr>
        <w:t>desa</w:t>
      </w:r>
      <w:r w:rsidR="004C345C">
        <w:rPr>
          <w:rFonts w:ascii="Cambria" w:hAnsi="Cambria"/>
          <w:color w:val="000000"/>
          <w:sz w:val="24"/>
          <w:szCs w:val="24"/>
        </w:rPr>
        <w:t xml:space="preserve"> </w:t>
      </w:r>
      <w:r w:rsidRPr="00C45C89">
        <w:rPr>
          <w:rFonts w:ascii="Cambria" w:hAnsi="Cambria"/>
          <w:color w:val="000000"/>
          <w:sz w:val="24"/>
          <w:szCs w:val="24"/>
        </w:rPr>
        <w:t>atau</w:t>
      </w:r>
      <w:r w:rsidR="004C345C">
        <w:rPr>
          <w:rFonts w:ascii="Cambria" w:hAnsi="Cambria"/>
          <w:color w:val="000000"/>
          <w:sz w:val="24"/>
          <w:szCs w:val="24"/>
        </w:rPr>
        <w:t xml:space="preserve"> </w:t>
      </w:r>
      <w:r w:rsidRPr="00C45C89">
        <w:rPr>
          <w:rFonts w:ascii="Cambria" w:hAnsi="Cambria"/>
          <w:color w:val="000000"/>
          <w:sz w:val="24"/>
          <w:szCs w:val="24"/>
        </w:rPr>
        <w:t>kepala</w:t>
      </w:r>
      <w:r w:rsidR="004C345C">
        <w:rPr>
          <w:rFonts w:ascii="Cambria" w:hAnsi="Cambria"/>
          <w:color w:val="000000"/>
          <w:sz w:val="24"/>
          <w:szCs w:val="24"/>
        </w:rPr>
        <w:t xml:space="preserve"> </w:t>
      </w:r>
      <w:r w:rsidRPr="00C45C89">
        <w:rPr>
          <w:rFonts w:ascii="Cambria" w:hAnsi="Cambria"/>
          <w:color w:val="000000"/>
          <w:sz w:val="24"/>
          <w:szCs w:val="24"/>
        </w:rPr>
        <w:t>kelurahan.</w:t>
      </w:r>
    </w:p>
    <w:p w:rsidR="00D0525A" w:rsidRPr="00C45C89" w:rsidRDefault="00D0525A" w:rsidP="00200048">
      <w:pPr>
        <w:spacing w:after="0" w:line="240" w:lineRule="auto"/>
        <w:ind w:firstLine="567"/>
        <w:jc w:val="both"/>
        <w:rPr>
          <w:rFonts w:ascii="Cambria" w:hAnsi="Cambria"/>
          <w:color w:val="000000"/>
          <w:sz w:val="24"/>
          <w:szCs w:val="24"/>
        </w:rPr>
      </w:pPr>
      <w:proofErr w:type="gramStart"/>
      <w:r w:rsidRPr="00C45C89">
        <w:rPr>
          <w:rFonts w:ascii="Cambria" w:hAnsi="Cambria"/>
          <w:color w:val="000000"/>
          <w:sz w:val="24"/>
          <w:szCs w:val="24"/>
        </w:rPr>
        <w:t>Seiring</w:t>
      </w:r>
      <w:r w:rsidR="004C345C">
        <w:rPr>
          <w:rFonts w:ascii="Cambria" w:hAnsi="Cambria"/>
          <w:color w:val="000000"/>
          <w:sz w:val="24"/>
          <w:szCs w:val="24"/>
        </w:rPr>
        <w:t xml:space="preserve"> </w:t>
      </w:r>
      <w:r w:rsidRPr="00C45C89">
        <w:rPr>
          <w:rFonts w:ascii="Cambria" w:hAnsi="Cambria"/>
          <w:color w:val="000000"/>
          <w:sz w:val="24"/>
          <w:szCs w:val="24"/>
        </w:rPr>
        <w:t>dengan</w:t>
      </w:r>
      <w:r w:rsidR="004C345C">
        <w:rPr>
          <w:rFonts w:ascii="Cambria" w:hAnsi="Cambria"/>
          <w:color w:val="000000"/>
          <w:sz w:val="24"/>
          <w:szCs w:val="24"/>
        </w:rPr>
        <w:t xml:space="preserve"> </w:t>
      </w:r>
      <w:r w:rsidRPr="00C45C89">
        <w:rPr>
          <w:rFonts w:ascii="Cambria" w:hAnsi="Cambria"/>
          <w:color w:val="000000"/>
          <w:sz w:val="24"/>
          <w:szCs w:val="24"/>
        </w:rPr>
        <w:t>hal tersebut,</w:t>
      </w:r>
      <w:r w:rsidR="004C345C">
        <w:rPr>
          <w:rFonts w:ascii="Cambria" w:hAnsi="Cambria"/>
          <w:color w:val="000000"/>
          <w:sz w:val="24"/>
          <w:szCs w:val="24"/>
        </w:rPr>
        <w:t xml:space="preserve"> </w:t>
      </w:r>
      <w:r w:rsidRPr="00C45C89">
        <w:rPr>
          <w:rFonts w:ascii="Cambria" w:hAnsi="Cambria"/>
          <w:color w:val="000000"/>
          <w:sz w:val="24"/>
          <w:szCs w:val="24"/>
        </w:rPr>
        <w:t>kebijakan</w:t>
      </w:r>
      <w:r w:rsidR="004C345C">
        <w:rPr>
          <w:rFonts w:ascii="Cambria" w:hAnsi="Cambria"/>
          <w:color w:val="000000"/>
          <w:sz w:val="24"/>
          <w:szCs w:val="24"/>
        </w:rPr>
        <w:t xml:space="preserve"> </w:t>
      </w:r>
      <w:r w:rsidRPr="00C45C89">
        <w:rPr>
          <w:rFonts w:ascii="Cambria" w:hAnsi="Cambria"/>
          <w:color w:val="000000"/>
          <w:sz w:val="24"/>
          <w:szCs w:val="24"/>
        </w:rPr>
        <w:t>kepolisian</w:t>
      </w:r>
      <w:r w:rsidR="004C345C">
        <w:rPr>
          <w:rFonts w:ascii="Cambria" w:hAnsi="Cambria"/>
          <w:color w:val="000000"/>
          <w:sz w:val="24"/>
          <w:szCs w:val="24"/>
        </w:rPr>
        <w:t xml:space="preserve"> </w:t>
      </w:r>
      <w:r w:rsidRPr="00C45C89">
        <w:rPr>
          <w:rFonts w:ascii="Cambria" w:hAnsi="Cambria"/>
          <w:color w:val="000000"/>
          <w:sz w:val="24"/>
          <w:szCs w:val="24"/>
        </w:rPr>
        <w:t>tentang</w:t>
      </w:r>
      <w:r w:rsidR="004C345C">
        <w:rPr>
          <w:rFonts w:ascii="Cambria" w:hAnsi="Cambria"/>
          <w:color w:val="000000"/>
          <w:sz w:val="24"/>
          <w:szCs w:val="24"/>
        </w:rPr>
        <w:t xml:space="preserve"> </w:t>
      </w:r>
      <w:r w:rsidRPr="00C45C89">
        <w:rPr>
          <w:rFonts w:ascii="Cambria" w:hAnsi="Cambria"/>
          <w:color w:val="000000"/>
          <w:sz w:val="24"/>
          <w:szCs w:val="24"/>
        </w:rPr>
        <w:t>perizinan</w:t>
      </w:r>
      <w:r w:rsidR="004C345C">
        <w:rPr>
          <w:rFonts w:ascii="Cambria" w:hAnsi="Cambria"/>
          <w:color w:val="000000"/>
          <w:sz w:val="24"/>
          <w:szCs w:val="24"/>
        </w:rPr>
        <w:t xml:space="preserve"> </w:t>
      </w:r>
      <w:r w:rsidRPr="00C45C89">
        <w:rPr>
          <w:rFonts w:ascii="Cambria" w:hAnsi="Cambria"/>
          <w:color w:val="000000"/>
          <w:sz w:val="24"/>
          <w:szCs w:val="24"/>
        </w:rPr>
        <w:t>dan pemberitahuan kegiatan</w:t>
      </w:r>
      <w:r w:rsidR="004C345C">
        <w:rPr>
          <w:rFonts w:ascii="Cambria" w:hAnsi="Cambria"/>
          <w:color w:val="000000"/>
          <w:sz w:val="24"/>
          <w:szCs w:val="24"/>
        </w:rPr>
        <w:t xml:space="preserve"> </w:t>
      </w:r>
      <w:r w:rsidRPr="00C45C89">
        <w:rPr>
          <w:rFonts w:ascii="Cambria" w:hAnsi="Cambria"/>
          <w:color w:val="000000"/>
          <w:sz w:val="24"/>
          <w:szCs w:val="24"/>
        </w:rPr>
        <w:t>masyarakat</w:t>
      </w:r>
      <w:r w:rsidR="004C345C">
        <w:rPr>
          <w:rFonts w:ascii="Cambria" w:hAnsi="Cambria"/>
          <w:color w:val="000000"/>
          <w:sz w:val="24"/>
          <w:szCs w:val="24"/>
        </w:rPr>
        <w:t xml:space="preserve"> </w:t>
      </w:r>
      <w:r w:rsidRPr="00C45C89">
        <w:rPr>
          <w:rFonts w:ascii="Cambria" w:hAnsi="Cambria"/>
          <w:color w:val="000000"/>
          <w:sz w:val="24"/>
          <w:szCs w:val="24"/>
        </w:rPr>
        <w:t>menjadi</w:t>
      </w:r>
      <w:r w:rsidR="004C345C">
        <w:rPr>
          <w:rFonts w:ascii="Cambria" w:hAnsi="Cambria"/>
          <w:color w:val="000000"/>
          <w:sz w:val="24"/>
          <w:szCs w:val="24"/>
        </w:rPr>
        <w:t xml:space="preserve"> </w:t>
      </w:r>
      <w:r w:rsidRPr="00C45C89">
        <w:rPr>
          <w:rFonts w:ascii="Cambria" w:hAnsi="Cambria"/>
          <w:color w:val="000000"/>
          <w:sz w:val="24"/>
          <w:szCs w:val="24"/>
        </w:rPr>
        <w:t>salah satu pekerjaan yang sangat penting untukditingkatkan guna mewujudkan keamanan.</w:t>
      </w:r>
      <w:proofErr w:type="gramEnd"/>
      <w:r w:rsidRPr="00C45C89">
        <w:rPr>
          <w:rFonts w:ascii="Cambria" w:hAnsi="Cambria"/>
          <w:color w:val="000000"/>
          <w:sz w:val="24"/>
          <w:szCs w:val="24"/>
        </w:rPr>
        <w:t xml:space="preserve"> </w:t>
      </w:r>
      <w:proofErr w:type="gramStart"/>
      <w:r w:rsidRPr="00C45C89">
        <w:rPr>
          <w:rFonts w:ascii="Cambria" w:hAnsi="Cambria"/>
          <w:color w:val="000000"/>
          <w:sz w:val="24"/>
          <w:szCs w:val="24"/>
        </w:rPr>
        <w:t>Karena tugas kepolisian adalah menjaga danmenjamin keamanan dalam lingkungan masyarakat.</w:t>
      </w:r>
      <w:proofErr w:type="gramEnd"/>
      <w:r w:rsidRPr="00C45C89">
        <w:rPr>
          <w:rFonts w:ascii="Cambria" w:hAnsi="Cambria"/>
          <w:color w:val="000000"/>
          <w:sz w:val="24"/>
          <w:szCs w:val="24"/>
        </w:rPr>
        <w:t xml:space="preserve"> </w:t>
      </w:r>
      <w:proofErr w:type="gramStart"/>
      <w:r w:rsidRPr="00C45C89">
        <w:rPr>
          <w:rFonts w:ascii="Cambria" w:hAnsi="Cambria"/>
          <w:color w:val="000000"/>
          <w:sz w:val="24"/>
          <w:szCs w:val="24"/>
        </w:rPr>
        <w:t>Tugas ini sangat urgensi artinya keamanan masyarakat menjadi tanggung jawab kepolisian termasuk keamanan bangsa</w:t>
      </w:r>
      <w:r w:rsidR="004C345C">
        <w:rPr>
          <w:rFonts w:ascii="Cambria" w:hAnsi="Cambria"/>
          <w:color w:val="000000"/>
          <w:sz w:val="24"/>
          <w:szCs w:val="24"/>
        </w:rPr>
        <w:t xml:space="preserve"> </w:t>
      </w:r>
      <w:r w:rsidRPr="00C45C89">
        <w:rPr>
          <w:rFonts w:ascii="Cambria" w:hAnsi="Cambria"/>
          <w:color w:val="000000"/>
          <w:sz w:val="24"/>
          <w:szCs w:val="24"/>
        </w:rPr>
        <w:t>dan</w:t>
      </w:r>
      <w:r w:rsidR="004C345C">
        <w:rPr>
          <w:rFonts w:ascii="Cambria" w:hAnsi="Cambria"/>
          <w:color w:val="000000"/>
          <w:sz w:val="24"/>
          <w:szCs w:val="24"/>
        </w:rPr>
        <w:t xml:space="preserve"> </w:t>
      </w:r>
      <w:r w:rsidRPr="00C45C89">
        <w:rPr>
          <w:rFonts w:ascii="Cambria" w:hAnsi="Cambria"/>
          <w:color w:val="000000"/>
          <w:sz w:val="24"/>
          <w:szCs w:val="24"/>
        </w:rPr>
        <w:t>negara.</w:t>
      </w:r>
      <w:proofErr w:type="gramEnd"/>
    </w:p>
    <w:p w:rsidR="00D0525A" w:rsidRPr="00C45C89" w:rsidRDefault="00D0525A" w:rsidP="00200048">
      <w:pPr>
        <w:autoSpaceDE w:val="0"/>
        <w:autoSpaceDN w:val="0"/>
        <w:adjustRightInd w:val="0"/>
        <w:spacing w:after="0" w:line="240" w:lineRule="auto"/>
        <w:ind w:firstLine="567"/>
        <w:jc w:val="both"/>
        <w:rPr>
          <w:rFonts w:ascii="Cambria" w:hAnsi="Cambria"/>
          <w:color w:val="0A0A0A"/>
          <w:sz w:val="24"/>
          <w:szCs w:val="24"/>
        </w:rPr>
      </w:pPr>
      <w:proofErr w:type="gramStart"/>
      <w:r w:rsidRPr="00C45C89">
        <w:rPr>
          <w:rFonts w:ascii="Cambria" w:hAnsi="Cambria"/>
          <w:color w:val="000000"/>
          <w:sz w:val="24"/>
          <w:szCs w:val="24"/>
        </w:rPr>
        <w:t>Pemberian izin</w:t>
      </w:r>
      <w:r w:rsidR="004C345C">
        <w:rPr>
          <w:rFonts w:ascii="Cambria" w:hAnsi="Cambria"/>
          <w:color w:val="000000"/>
          <w:sz w:val="24"/>
          <w:szCs w:val="24"/>
        </w:rPr>
        <w:t xml:space="preserve"> </w:t>
      </w:r>
      <w:r w:rsidRPr="00C45C89">
        <w:rPr>
          <w:rFonts w:ascii="Cambria" w:hAnsi="Cambria"/>
          <w:color w:val="000000"/>
          <w:sz w:val="24"/>
          <w:szCs w:val="24"/>
        </w:rPr>
        <w:t>berdasarkan kebijakan merupakan perizinan yang</w:t>
      </w:r>
      <w:r w:rsidR="004C345C">
        <w:rPr>
          <w:rFonts w:ascii="Cambria" w:hAnsi="Cambria"/>
          <w:color w:val="000000"/>
          <w:sz w:val="24"/>
          <w:szCs w:val="24"/>
        </w:rPr>
        <w:t xml:space="preserve"> </w:t>
      </w:r>
      <w:r w:rsidRPr="00C45C89">
        <w:rPr>
          <w:rFonts w:ascii="Cambria" w:hAnsi="Cambria"/>
          <w:color w:val="000000"/>
          <w:sz w:val="24"/>
          <w:szCs w:val="24"/>
        </w:rPr>
        <w:t>diberikan sesuai dengan prosedur yang ditetapkan oleh kepolisian untuk memberikan izin kepada aktivitas masyarakat.</w:t>
      </w:r>
      <w:proofErr w:type="gramEnd"/>
      <w:r w:rsidRPr="00C45C89">
        <w:rPr>
          <w:rFonts w:ascii="Cambria" w:hAnsi="Cambria"/>
          <w:color w:val="000000"/>
          <w:sz w:val="24"/>
          <w:szCs w:val="24"/>
        </w:rPr>
        <w:t xml:space="preserve"> </w:t>
      </w:r>
      <w:proofErr w:type="gramStart"/>
      <w:r w:rsidRPr="00C45C89">
        <w:rPr>
          <w:rFonts w:ascii="Cambria" w:hAnsi="Cambria"/>
          <w:color w:val="000000"/>
          <w:sz w:val="24"/>
          <w:szCs w:val="24"/>
        </w:rPr>
        <w:t>Tetapi</w:t>
      </w:r>
      <w:r w:rsidR="004C345C">
        <w:rPr>
          <w:rFonts w:ascii="Cambria" w:hAnsi="Cambria"/>
          <w:color w:val="000000"/>
          <w:sz w:val="24"/>
          <w:szCs w:val="24"/>
        </w:rPr>
        <w:t xml:space="preserve"> </w:t>
      </w:r>
      <w:r w:rsidRPr="00C45C89">
        <w:rPr>
          <w:rFonts w:ascii="Cambria" w:hAnsi="Cambria"/>
          <w:color w:val="000000"/>
          <w:sz w:val="24"/>
          <w:szCs w:val="24"/>
        </w:rPr>
        <w:t>kebijakan yang</w:t>
      </w:r>
      <w:r w:rsidR="004C345C">
        <w:rPr>
          <w:rFonts w:ascii="Cambria" w:hAnsi="Cambria"/>
          <w:color w:val="000000"/>
          <w:sz w:val="24"/>
          <w:szCs w:val="24"/>
        </w:rPr>
        <w:t xml:space="preserve"> </w:t>
      </w:r>
      <w:r w:rsidRPr="00C45C89">
        <w:rPr>
          <w:rFonts w:ascii="Cambria" w:hAnsi="Cambria"/>
          <w:color w:val="000000"/>
          <w:sz w:val="24"/>
          <w:szCs w:val="24"/>
        </w:rPr>
        <w:t>ditetapkan seringkali membuat perizinanmenjadi sesuatu yang sulit untuk diberikan kepada masyarakat karena untuk</w:t>
      </w:r>
      <w:r w:rsidR="004C345C">
        <w:rPr>
          <w:rFonts w:ascii="Cambria" w:hAnsi="Cambria"/>
          <w:color w:val="000000"/>
          <w:sz w:val="24"/>
          <w:szCs w:val="24"/>
        </w:rPr>
        <w:t xml:space="preserve"> </w:t>
      </w:r>
      <w:r w:rsidRPr="00C45C89">
        <w:rPr>
          <w:rFonts w:ascii="Cambria" w:hAnsi="Cambria"/>
          <w:color w:val="000000"/>
          <w:sz w:val="24"/>
          <w:szCs w:val="24"/>
        </w:rPr>
        <w:t>memperoleh izin,</w:t>
      </w:r>
      <w:r w:rsidR="004C345C">
        <w:rPr>
          <w:rFonts w:ascii="Cambria" w:hAnsi="Cambria"/>
          <w:color w:val="000000"/>
          <w:sz w:val="24"/>
          <w:szCs w:val="24"/>
        </w:rPr>
        <w:t xml:space="preserve"> </w:t>
      </w:r>
      <w:r w:rsidRPr="00C45C89">
        <w:rPr>
          <w:rFonts w:ascii="Cambria" w:hAnsi="Cambria"/>
          <w:color w:val="000000"/>
          <w:sz w:val="24"/>
          <w:szCs w:val="24"/>
        </w:rPr>
        <w:t>dibutuhkan surat-surat pelengkap dan</w:t>
      </w:r>
      <w:r w:rsidR="004C345C">
        <w:rPr>
          <w:rFonts w:ascii="Cambria" w:hAnsi="Cambria"/>
          <w:color w:val="000000"/>
          <w:sz w:val="24"/>
          <w:szCs w:val="24"/>
        </w:rPr>
        <w:t xml:space="preserve"> </w:t>
      </w:r>
      <w:r w:rsidRPr="00C45C89">
        <w:rPr>
          <w:rFonts w:ascii="Cambria" w:hAnsi="Cambria"/>
          <w:color w:val="000000"/>
          <w:sz w:val="24"/>
          <w:szCs w:val="24"/>
        </w:rPr>
        <w:t>jati diri</w:t>
      </w:r>
      <w:r w:rsidR="004C345C">
        <w:rPr>
          <w:rFonts w:ascii="Cambria" w:hAnsi="Cambria"/>
          <w:color w:val="000000"/>
          <w:sz w:val="24"/>
          <w:szCs w:val="24"/>
        </w:rPr>
        <w:t xml:space="preserve"> </w:t>
      </w:r>
      <w:r w:rsidRPr="00C45C89">
        <w:rPr>
          <w:rFonts w:ascii="Cambria" w:hAnsi="Cambria"/>
          <w:color w:val="000000"/>
          <w:sz w:val="24"/>
          <w:szCs w:val="24"/>
        </w:rPr>
        <w:t>yang benar.</w:t>
      </w:r>
      <w:proofErr w:type="gramEnd"/>
      <w:r w:rsidRPr="00C45C89">
        <w:rPr>
          <w:rFonts w:ascii="Cambria" w:hAnsi="Cambria"/>
          <w:color w:val="000000"/>
          <w:sz w:val="24"/>
          <w:szCs w:val="24"/>
        </w:rPr>
        <w:t xml:space="preserve"> </w:t>
      </w:r>
      <w:proofErr w:type="gramStart"/>
      <w:r w:rsidRPr="00C45C89">
        <w:rPr>
          <w:rFonts w:ascii="Cambria" w:hAnsi="Cambria"/>
          <w:color w:val="000000"/>
          <w:sz w:val="24"/>
          <w:szCs w:val="24"/>
        </w:rPr>
        <w:t>Birokrasi yang</w:t>
      </w:r>
      <w:r w:rsidR="004C345C">
        <w:rPr>
          <w:rFonts w:ascii="Cambria" w:hAnsi="Cambria"/>
          <w:color w:val="000000"/>
          <w:sz w:val="24"/>
          <w:szCs w:val="24"/>
        </w:rPr>
        <w:t xml:space="preserve"> </w:t>
      </w:r>
      <w:r w:rsidRPr="00C45C89">
        <w:rPr>
          <w:rFonts w:ascii="Cambria" w:hAnsi="Cambria"/>
          <w:color w:val="000000"/>
          <w:sz w:val="24"/>
          <w:szCs w:val="24"/>
        </w:rPr>
        <w:t>ketat</w:t>
      </w:r>
      <w:r w:rsidR="004C345C">
        <w:rPr>
          <w:rFonts w:ascii="Cambria" w:hAnsi="Cambria"/>
          <w:color w:val="000000"/>
          <w:sz w:val="24"/>
          <w:szCs w:val="24"/>
        </w:rPr>
        <w:t xml:space="preserve"> </w:t>
      </w:r>
      <w:r w:rsidRPr="00C45C89">
        <w:rPr>
          <w:rFonts w:ascii="Cambria" w:hAnsi="Cambria"/>
          <w:color w:val="000000"/>
          <w:sz w:val="24"/>
          <w:szCs w:val="24"/>
        </w:rPr>
        <w:t>terhadap perizinan ini</w:t>
      </w:r>
      <w:r w:rsidR="004C345C">
        <w:rPr>
          <w:rFonts w:ascii="Cambria" w:hAnsi="Cambria"/>
          <w:color w:val="000000"/>
          <w:sz w:val="24"/>
          <w:szCs w:val="24"/>
        </w:rPr>
        <w:t xml:space="preserve"> </w:t>
      </w:r>
      <w:r w:rsidRPr="00C45C89">
        <w:rPr>
          <w:rFonts w:ascii="Cambria" w:hAnsi="Cambria"/>
          <w:color w:val="000000"/>
          <w:sz w:val="24"/>
          <w:szCs w:val="24"/>
        </w:rPr>
        <w:t>menimbulkan kebijakaan-kebijakaan yang</w:t>
      </w:r>
      <w:r w:rsidR="004C345C">
        <w:rPr>
          <w:rFonts w:ascii="Cambria" w:hAnsi="Cambria"/>
          <w:color w:val="000000"/>
          <w:sz w:val="24"/>
          <w:szCs w:val="24"/>
        </w:rPr>
        <w:t xml:space="preserve"> </w:t>
      </w:r>
      <w:r w:rsidRPr="00C45C89">
        <w:rPr>
          <w:rFonts w:ascii="Cambria" w:hAnsi="Cambria"/>
          <w:color w:val="000000"/>
          <w:sz w:val="24"/>
          <w:szCs w:val="24"/>
        </w:rPr>
        <w:t>memudahkan perizinan</w:t>
      </w:r>
      <w:r w:rsidR="004C345C">
        <w:rPr>
          <w:rFonts w:ascii="Cambria" w:hAnsi="Cambria"/>
          <w:color w:val="000000"/>
          <w:sz w:val="24"/>
          <w:szCs w:val="24"/>
        </w:rPr>
        <w:t xml:space="preserve"> </w:t>
      </w:r>
      <w:r w:rsidRPr="00C45C89">
        <w:rPr>
          <w:rFonts w:ascii="Cambria" w:hAnsi="Cambria"/>
          <w:color w:val="000000"/>
          <w:sz w:val="24"/>
          <w:szCs w:val="24"/>
        </w:rPr>
        <w:t>tersebut.</w:t>
      </w:r>
      <w:proofErr w:type="gramEnd"/>
    </w:p>
    <w:p w:rsidR="00D0525A" w:rsidRPr="00C45C89" w:rsidRDefault="00D0525A" w:rsidP="00200048">
      <w:pPr>
        <w:spacing w:after="0" w:line="240" w:lineRule="auto"/>
        <w:ind w:firstLine="567"/>
        <w:jc w:val="both"/>
        <w:rPr>
          <w:rFonts w:ascii="Cambria" w:hAnsi="Cambria"/>
          <w:color w:val="000000"/>
          <w:sz w:val="24"/>
          <w:szCs w:val="24"/>
        </w:rPr>
      </w:pPr>
      <w:r w:rsidRPr="00C45C89">
        <w:rPr>
          <w:rFonts w:ascii="Cambria" w:hAnsi="Cambria"/>
          <w:color w:val="000000"/>
          <w:sz w:val="24"/>
          <w:szCs w:val="24"/>
        </w:rPr>
        <w:t xml:space="preserve">Dilematika     dalam   pengurusan    rzm   pada   kepolisian   adalah   waktu </w:t>
      </w:r>
      <w:proofErr w:type="gramStart"/>
      <w:r w:rsidRPr="00C45C89">
        <w:rPr>
          <w:rFonts w:ascii="Cambria" w:hAnsi="Cambria"/>
          <w:color w:val="000000"/>
          <w:sz w:val="24"/>
          <w:szCs w:val="24"/>
        </w:rPr>
        <w:t>permohonan  dan</w:t>
      </w:r>
      <w:proofErr w:type="gramEnd"/>
      <w:r w:rsidRPr="00C45C89">
        <w:rPr>
          <w:rFonts w:ascii="Cambria" w:hAnsi="Cambria"/>
          <w:color w:val="000000"/>
          <w:sz w:val="24"/>
          <w:szCs w:val="24"/>
        </w:rPr>
        <w:t xml:space="preserve"> kelengkapan  permohonan  serta sikap antrian   yang diterapkan untuk memperoleh  izin  dan pemberitahuan  </w:t>
      </w:r>
      <w:r w:rsidRPr="00C45C89">
        <w:rPr>
          <w:rFonts w:ascii="Cambria" w:hAnsi="Cambria"/>
          <w:color w:val="000000"/>
          <w:sz w:val="24"/>
          <w:szCs w:val="24"/>
        </w:rPr>
        <w:lastRenderedPageBreak/>
        <w:t>kegiatan masyarakat.  Banyak warga yang  tidak  menginginkan   prosedur  antrian  dalam  perizinan  atau   tidak  mau menunggu  lama  di   kantor  polisi  untuk  memperoleh    izin dan  pemberitahuan kegiatanmasyarakat.</w:t>
      </w:r>
    </w:p>
    <w:p w:rsidR="00D0525A" w:rsidRPr="00C45C89" w:rsidRDefault="00D0525A" w:rsidP="00200048">
      <w:pPr>
        <w:spacing w:after="0" w:line="240" w:lineRule="auto"/>
        <w:ind w:firstLine="567"/>
        <w:jc w:val="both"/>
        <w:rPr>
          <w:rFonts w:ascii="Cambria" w:hAnsi="Cambria"/>
          <w:color w:val="000000"/>
          <w:sz w:val="24"/>
          <w:szCs w:val="24"/>
        </w:rPr>
      </w:pPr>
      <w:r w:rsidRPr="00C45C89">
        <w:rPr>
          <w:rFonts w:ascii="Cambria" w:hAnsi="Cambria"/>
          <w:color w:val="000000"/>
          <w:sz w:val="24"/>
          <w:szCs w:val="24"/>
        </w:rPr>
        <w:t>Prosedur kerja kepolisian untuk memberi izin</w:t>
      </w:r>
      <w:r w:rsidR="00737132">
        <w:rPr>
          <w:rFonts w:ascii="Cambria" w:hAnsi="Cambria"/>
          <w:color w:val="000000"/>
          <w:sz w:val="24"/>
          <w:szCs w:val="24"/>
        </w:rPr>
        <w:t xml:space="preserve"> </w:t>
      </w:r>
      <w:r w:rsidRPr="00C45C89">
        <w:rPr>
          <w:rFonts w:ascii="Cambria" w:hAnsi="Cambria"/>
          <w:color w:val="000000"/>
          <w:sz w:val="24"/>
          <w:szCs w:val="24"/>
        </w:rPr>
        <w:t>dan  pemberitahuan  kegiatan masyarakat  telah</w:t>
      </w:r>
      <w:r w:rsidR="00737132">
        <w:rPr>
          <w:rFonts w:ascii="Cambria" w:hAnsi="Cambria"/>
          <w:color w:val="000000"/>
          <w:sz w:val="24"/>
          <w:szCs w:val="24"/>
        </w:rPr>
        <w:t xml:space="preserve"> </w:t>
      </w:r>
      <w:r w:rsidRPr="00C45C89">
        <w:rPr>
          <w:rFonts w:ascii="Cambria" w:hAnsi="Cambria"/>
          <w:color w:val="000000"/>
          <w:sz w:val="24"/>
          <w:szCs w:val="24"/>
        </w:rPr>
        <w:t>ditetapkan secara</w:t>
      </w:r>
      <w:r w:rsidR="00737132">
        <w:rPr>
          <w:rFonts w:ascii="Cambria" w:hAnsi="Cambria"/>
          <w:color w:val="000000"/>
          <w:sz w:val="24"/>
          <w:szCs w:val="24"/>
        </w:rPr>
        <w:t xml:space="preserve"> </w:t>
      </w:r>
      <w:r w:rsidRPr="00C45C89">
        <w:rPr>
          <w:rFonts w:ascii="Cambria" w:hAnsi="Cambria"/>
          <w:color w:val="000000"/>
          <w:sz w:val="24"/>
          <w:szCs w:val="24"/>
        </w:rPr>
        <w:t>nasional</w:t>
      </w:r>
      <w:r w:rsidR="00737132">
        <w:rPr>
          <w:rFonts w:ascii="Cambria" w:hAnsi="Cambria"/>
          <w:color w:val="000000"/>
          <w:sz w:val="24"/>
          <w:szCs w:val="24"/>
        </w:rPr>
        <w:t xml:space="preserve"> </w:t>
      </w:r>
      <w:r w:rsidRPr="00C45C89">
        <w:rPr>
          <w:rFonts w:ascii="Cambria" w:hAnsi="Cambria"/>
          <w:color w:val="000000"/>
          <w:sz w:val="24"/>
          <w:szCs w:val="24"/>
        </w:rPr>
        <w:t>dan</w:t>
      </w:r>
      <w:r w:rsidR="00737132">
        <w:rPr>
          <w:rFonts w:ascii="Cambria" w:hAnsi="Cambria"/>
          <w:color w:val="000000"/>
          <w:sz w:val="24"/>
          <w:szCs w:val="24"/>
        </w:rPr>
        <w:t xml:space="preserve"> </w:t>
      </w:r>
      <w:r w:rsidRPr="00C45C89">
        <w:rPr>
          <w:rFonts w:ascii="Cambria" w:hAnsi="Cambria"/>
          <w:color w:val="000000"/>
          <w:sz w:val="24"/>
          <w:szCs w:val="24"/>
        </w:rPr>
        <w:t>diberlakukan disetiap</w:t>
      </w:r>
      <w:r w:rsidR="00737132">
        <w:rPr>
          <w:rFonts w:ascii="Cambria" w:hAnsi="Cambria"/>
          <w:color w:val="000000"/>
          <w:sz w:val="24"/>
          <w:szCs w:val="24"/>
        </w:rPr>
        <w:t xml:space="preserve"> </w:t>
      </w:r>
      <w:r w:rsidRPr="00C45C89">
        <w:rPr>
          <w:rFonts w:ascii="Cambria" w:hAnsi="Cambria"/>
          <w:color w:val="000000"/>
          <w:sz w:val="24"/>
          <w:szCs w:val="24"/>
        </w:rPr>
        <w:t>kantor</w:t>
      </w:r>
      <w:r w:rsidR="00737132">
        <w:rPr>
          <w:rFonts w:ascii="Cambria" w:hAnsi="Cambria"/>
          <w:color w:val="000000"/>
          <w:sz w:val="24"/>
          <w:szCs w:val="24"/>
        </w:rPr>
        <w:t xml:space="preserve"> </w:t>
      </w:r>
      <w:r w:rsidRPr="00C45C89">
        <w:rPr>
          <w:rFonts w:ascii="Cambria" w:hAnsi="Cambria"/>
          <w:color w:val="000000"/>
          <w:sz w:val="24"/>
          <w:szCs w:val="24"/>
        </w:rPr>
        <w:t xml:space="preserve">polisi termasuk  pada  kantor   Kepolisian  Resort  </w:t>
      </w:r>
      <w:r w:rsidR="000A0331" w:rsidRPr="00C45C89">
        <w:rPr>
          <w:rFonts w:ascii="Cambria" w:hAnsi="Cambria"/>
          <w:color w:val="000000"/>
          <w:sz w:val="24"/>
          <w:szCs w:val="24"/>
        </w:rPr>
        <w:t>Kota Baubau</w:t>
      </w:r>
      <w:r w:rsidRPr="00C45C89">
        <w:rPr>
          <w:rFonts w:ascii="Cambria" w:hAnsi="Cambria"/>
          <w:color w:val="000000"/>
          <w:sz w:val="24"/>
          <w:szCs w:val="24"/>
        </w:rPr>
        <w:t xml:space="preserve">.  </w:t>
      </w:r>
      <w:proofErr w:type="gramStart"/>
      <w:r w:rsidRPr="00C45C89">
        <w:rPr>
          <w:rFonts w:ascii="Cambria" w:hAnsi="Cambria"/>
          <w:color w:val="000000"/>
          <w:sz w:val="24"/>
          <w:szCs w:val="24"/>
        </w:rPr>
        <w:t>Sehingga  para</w:t>
      </w:r>
      <w:proofErr w:type="gramEnd"/>
      <w:r w:rsidRPr="00C45C89">
        <w:rPr>
          <w:rFonts w:ascii="Cambria" w:hAnsi="Cambria"/>
          <w:color w:val="000000"/>
          <w:sz w:val="24"/>
          <w:szCs w:val="24"/>
        </w:rPr>
        <w:t xml:space="preserve"> aparat kepolisian bagian administrasi memiliki tugas hanya untuk  menerbitkan izin</w:t>
      </w:r>
      <w:r w:rsidR="00737132">
        <w:rPr>
          <w:rFonts w:ascii="Cambria" w:hAnsi="Cambria"/>
          <w:color w:val="000000"/>
          <w:sz w:val="24"/>
          <w:szCs w:val="24"/>
        </w:rPr>
        <w:t xml:space="preserve"> </w:t>
      </w:r>
      <w:r w:rsidRPr="00C45C89">
        <w:rPr>
          <w:rFonts w:ascii="Cambria" w:hAnsi="Cambria"/>
          <w:color w:val="000000"/>
          <w:sz w:val="24"/>
          <w:szCs w:val="24"/>
        </w:rPr>
        <w:t>yang diketahui langsung</w:t>
      </w:r>
      <w:r w:rsidR="00737132">
        <w:rPr>
          <w:rFonts w:ascii="Cambria" w:hAnsi="Cambria"/>
          <w:color w:val="000000"/>
          <w:sz w:val="24"/>
          <w:szCs w:val="24"/>
        </w:rPr>
        <w:t xml:space="preserve"> </w:t>
      </w:r>
      <w:r w:rsidRPr="00C45C89">
        <w:rPr>
          <w:rFonts w:ascii="Cambria" w:hAnsi="Cambria"/>
          <w:color w:val="000000"/>
          <w:sz w:val="24"/>
          <w:szCs w:val="24"/>
        </w:rPr>
        <w:t>oleh</w:t>
      </w:r>
      <w:r w:rsidR="00737132">
        <w:rPr>
          <w:rFonts w:ascii="Cambria" w:hAnsi="Cambria"/>
          <w:color w:val="000000"/>
          <w:sz w:val="24"/>
          <w:szCs w:val="24"/>
        </w:rPr>
        <w:t xml:space="preserve"> </w:t>
      </w:r>
      <w:r w:rsidRPr="00C45C89">
        <w:rPr>
          <w:rFonts w:ascii="Cambria" w:hAnsi="Cambria"/>
          <w:color w:val="000000"/>
          <w:sz w:val="24"/>
          <w:szCs w:val="24"/>
        </w:rPr>
        <w:t>atasan</w:t>
      </w:r>
      <w:r w:rsidR="00737132">
        <w:rPr>
          <w:rFonts w:ascii="Cambria" w:hAnsi="Cambria"/>
          <w:color w:val="000000"/>
          <w:sz w:val="24"/>
          <w:szCs w:val="24"/>
        </w:rPr>
        <w:t xml:space="preserve"> </w:t>
      </w:r>
      <w:r w:rsidRPr="00C45C89">
        <w:rPr>
          <w:rFonts w:ascii="Cambria" w:hAnsi="Cambria"/>
          <w:color w:val="000000"/>
          <w:sz w:val="24"/>
          <w:szCs w:val="24"/>
        </w:rPr>
        <w:t>dalam</w:t>
      </w:r>
      <w:r w:rsidR="00737132">
        <w:rPr>
          <w:rFonts w:ascii="Cambria" w:hAnsi="Cambria"/>
          <w:color w:val="000000"/>
          <w:sz w:val="24"/>
          <w:szCs w:val="24"/>
        </w:rPr>
        <w:t xml:space="preserve"> </w:t>
      </w:r>
      <w:r w:rsidRPr="00C45C89">
        <w:rPr>
          <w:rFonts w:ascii="Cambria" w:hAnsi="Cambria"/>
          <w:color w:val="000000"/>
          <w:sz w:val="24"/>
          <w:szCs w:val="24"/>
        </w:rPr>
        <w:t>hal</w:t>
      </w:r>
      <w:r w:rsidR="00737132">
        <w:rPr>
          <w:rFonts w:ascii="Cambria" w:hAnsi="Cambria"/>
          <w:color w:val="000000"/>
          <w:sz w:val="24"/>
          <w:szCs w:val="24"/>
        </w:rPr>
        <w:t xml:space="preserve"> </w:t>
      </w:r>
      <w:r w:rsidRPr="00C45C89">
        <w:rPr>
          <w:rFonts w:ascii="Cambria" w:hAnsi="Cambria"/>
          <w:color w:val="000000"/>
          <w:sz w:val="24"/>
          <w:szCs w:val="24"/>
        </w:rPr>
        <w:t>ini</w:t>
      </w:r>
      <w:r w:rsidR="00737132">
        <w:rPr>
          <w:rFonts w:ascii="Cambria" w:hAnsi="Cambria"/>
          <w:color w:val="000000"/>
          <w:sz w:val="24"/>
          <w:szCs w:val="24"/>
        </w:rPr>
        <w:t xml:space="preserve"> </w:t>
      </w:r>
      <w:r w:rsidRPr="00C45C89">
        <w:rPr>
          <w:rFonts w:ascii="Cambria" w:hAnsi="Cambria"/>
          <w:color w:val="000000"/>
          <w:sz w:val="24"/>
          <w:szCs w:val="24"/>
        </w:rPr>
        <w:t>Kapolres. Kesalahan</w:t>
      </w:r>
      <w:r w:rsidR="00737132">
        <w:rPr>
          <w:rFonts w:ascii="Cambria" w:hAnsi="Cambria"/>
          <w:color w:val="000000"/>
          <w:sz w:val="24"/>
          <w:szCs w:val="24"/>
        </w:rPr>
        <w:t xml:space="preserve"> </w:t>
      </w:r>
      <w:r w:rsidRPr="00C45C89">
        <w:rPr>
          <w:rFonts w:ascii="Cambria" w:hAnsi="Cambria"/>
          <w:color w:val="000000"/>
          <w:sz w:val="24"/>
          <w:szCs w:val="24"/>
        </w:rPr>
        <w:t>dalam</w:t>
      </w:r>
      <w:r w:rsidR="00737132">
        <w:rPr>
          <w:rFonts w:ascii="Cambria" w:hAnsi="Cambria"/>
          <w:color w:val="000000"/>
          <w:sz w:val="24"/>
          <w:szCs w:val="24"/>
        </w:rPr>
        <w:t xml:space="preserve"> </w:t>
      </w:r>
      <w:r w:rsidRPr="00C45C89">
        <w:rPr>
          <w:rFonts w:ascii="Cambria" w:hAnsi="Cambria"/>
          <w:color w:val="000000"/>
          <w:sz w:val="24"/>
          <w:szCs w:val="24"/>
        </w:rPr>
        <w:t xml:space="preserve">pemberian </w:t>
      </w:r>
      <w:proofErr w:type="gramStart"/>
      <w:r w:rsidRPr="00C45C89">
        <w:rPr>
          <w:rFonts w:ascii="Cambria" w:hAnsi="Cambria"/>
          <w:color w:val="000000"/>
          <w:sz w:val="24"/>
          <w:szCs w:val="24"/>
        </w:rPr>
        <w:t>izin  ini</w:t>
      </w:r>
      <w:proofErr w:type="gramEnd"/>
      <w:r w:rsidRPr="00C45C89">
        <w:rPr>
          <w:rFonts w:ascii="Cambria" w:hAnsi="Cambria"/>
          <w:color w:val="000000"/>
          <w:sz w:val="24"/>
          <w:szCs w:val="24"/>
        </w:rPr>
        <w:t xml:space="preserve">  berdampak   kepada  kelangsung kegiatan masyarakat yang akibatnya kegiatan masyarakat  berlangsung  tanpa surat</w:t>
      </w:r>
      <w:r w:rsidR="00673198">
        <w:rPr>
          <w:rFonts w:ascii="Cambria" w:hAnsi="Cambria"/>
          <w:color w:val="000000"/>
          <w:sz w:val="24"/>
          <w:szCs w:val="24"/>
        </w:rPr>
        <w:t xml:space="preserve"> </w:t>
      </w:r>
      <w:r w:rsidRPr="00C45C89">
        <w:rPr>
          <w:rFonts w:ascii="Cambria" w:hAnsi="Cambria"/>
          <w:color w:val="000000"/>
          <w:sz w:val="24"/>
          <w:szCs w:val="24"/>
        </w:rPr>
        <w:t xml:space="preserve"> </w:t>
      </w:r>
      <w:r w:rsidR="00673198">
        <w:rPr>
          <w:rFonts w:ascii="Cambria" w:hAnsi="Cambria"/>
          <w:color w:val="000000"/>
          <w:sz w:val="24"/>
          <w:szCs w:val="24"/>
        </w:rPr>
        <w:t>izin</w:t>
      </w:r>
      <w:r w:rsidRPr="00C45C89">
        <w:rPr>
          <w:rFonts w:ascii="Cambria" w:hAnsi="Cambria"/>
          <w:color w:val="000000"/>
          <w:sz w:val="24"/>
          <w:szCs w:val="24"/>
        </w:rPr>
        <w:t xml:space="preserve"> dan ada juga yang menunda kegiatan</w:t>
      </w:r>
      <w:r w:rsidR="00673198">
        <w:rPr>
          <w:rFonts w:ascii="Cambria" w:hAnsi="Cambria"/>
          <w:color w:val="000000"/>
          <w:sz w:val="24"/>
          <w:szCs w:val="24"/>
        </w:rPr>
        <w:t xml:space="preserve"> </w:t>
      </w:r>
      <w:r w:rsidRPr="00C45C89">
        <w:rPr>
          <w:rFonts w:ascii="Cambria" w:hAnsi="Cambria"/>
          <w:color w:val="000000"/>
          <w:sz w:val="24"/>
          <w:szCs w:val="24"/>
        </w:rPr>
        <w:t>sampai</w:t>
      </w:r>
      <w:r w:rsidR="00673198">
        <w:rPr>
          <w:rFonts w:ascii="Cambria" w:hAnsi="Cambria"/>
          <w:color w:val="000000"/>
          <w:sz w:val="24"/>
          <w:szCs w:val="24"/>
        </w:rPr>
        <w:t xml:space="preserve"> </w:t>
      </w:r>
      <w:r w:rsidRPr="00C45C89">
        <w:rPr>
          <w:rFonts w:ascii="Cambria" w:hAnsi="Cambria"/>
          <w:color w:val="000000"/>
          <w:sz w:val="24"/>
          <w:szCs w:val="24"/>
        </w:rPr>
        <w:t>memperoleh surat</w:t>
      </w:r>
      <w:r w:rsidR="00673198">
        <w:rPr>
          <w:rFonts w:ascii="Cambria" w:hAnsi="Cambria"/>
          <w:color w:val="000000"/>
          <w:sz w:val="24"/>
          <w:szCs w:val="24"/>
        </w:rPr>
        <w:t xml:space="preserve"> </w:t>
      </w:r>
      <w:r w:rsidRPr="00C45C89">
        <w:rPr>
          <w:rFonts w:ascii="Cambria" w:hAnsi="Cambria"/>
          <w:color w:val="000000"/>
          <w:sz w:val="24"/>
          <w:szCs w:val="24"/>
        </w:rPr>
        <w:t>izin.</w:t>
      </w:r>
    </w:p>
    <w:p w:rsidR="00D0525A" w:rsidRPr="00C45C89" w:rsidRDefault="00D0525A" w:rsidP="00200048">
      <w:pPr>
        <w:spacing w:after="0" w:line="240" w:lineRule="auto"/>
        <w:ind w:firstLine="567"/>
        <w:jc w:val="both"/>
        <w:rPr>
          <w:rFonts w:ascii="Cambria" w:hAnsi="Cambria"/>
          <w:color w:val="000000"/>
          <w:sz w:val="24"/>
          <w:szCs w:val="24"/>
        </w:rPr>
      </w:pPr>
      <w:r w:rsidRPr="00C45C89">
        <w:rPr>
          <w:rFonts w:ascii="Cambria" w:hAnsi="Cambria"/>
          <w:color w:val="0B0B0B"/>
          <w:sz w:val="24"/>
          <w:szCs w:val="24"/>
        </w:rPr>
        <w:t xml:space="preserve">Secara sederhana permasalahan yang diteliti dari </w:t>
      </w:r>
      <w:r w:rsidR="004E265D" w:rsidRPr="00C45C89">
        <w:rPr>
          <w:rFonts w:ascii="Cambria" w:hAnsi="Cambria"/>
          <w:color w:val="0B0B0B"/>
          <w:sz w:val="24"/>
          <w:szCs w:val="24"/>
        </w:rPr>
        <w:t>deskripsi diatas</w:t>
      </w:r>
      <w:r w:rsidR="00673198">
        <w:rPr>
          <w:rFonts w:ascii="Cambria" w:hAnsi="Cambria"/>
          <w:color w:val="0B0B0B"/>
          <w:sz w:val="24"/>
          <w:szCs w:val="24"/>
        </w:rPr>
        <w:t xml:space="preserve"> </w:t>
      </w:r>
      <w:r w:rsidR="004E265D" w:rsidRPr="00C45C89">
        <w:rPr>
          <w:rFonts w:ascii="Cambria" w:hAnsi="Cambria"/>
          <w:color w:val="0B0B0B"/>
          <w:sz w:val="24"/>
          <w:szCs w:val="24"/>
        </w:rPr>
        <w:t>adalah</w:t>
      </w:r>
      <w:r w:rsidRPr="00C45C89">
        <w:rPr>
          <w:rFonts w:ascii="Cambria" w:hAnsi="Cambria"/>
          <w:color w:val="0B0B0B"/>
          <w:sz w:val="24"/>
          <w:szCs w:val="24"/>
        </w:rPr>
        <w:t>:</w:t>
      </w:r>
    </w:p>
    <w:p w:rsidR="00D0525A" w:rsidRPr="00C45C89" w:rsidRDefault="00D0525A" w:rsidP="00200048">
      <w:pPr>
        <w:numPr>
          <w:ilvl w:val="0"/>
          <w:numId w:val="34"/>
        </w:numPr>
        <w:spacing w:after="0" w:line="240" w:lineRule="auto"/>
        <w:ind w:left="360"/>
        <w:jc w:val="both"/>
        <w:rPr>
          <w:rFonts w:ascii="Cambria" w:hAnsi="Cambria"/>
          <w:color w:val="000000"/>
          <w:sz w:val="24"/>
          <w:szCs w:val="24"/>
        </w:rPr>
      </w:pPr>
      <w:r w:rsidRPr="00C45C89">
        <w:rPr>
          <w:rFonts w:ascii="Cambria" w:hAnsi="Cambria"/>
          <w:color w:val="0B0B0B"/>
          <w:sz w:val="24"/>
          <w:szCs w:val="24"/>
        </w:rPr>
        <w:t xml:space="preserve">Bagaimana    implementasi   </w:t>
      </w:r>
      <w:proofErr w:type="gramStart"/>
      <w:r w:rsidRPr="00C45C89">
        <w:rPr>
          <w:rFonts w:ascii="Cambria" w:hAnsi="Cambria"/>
          <w:color w:val="0B0B0B"/>
          <w:sz w:val="24"/>
          <w:szCs w:val="24"/>
        </w:rPr>
        <w:t>kebijakan  perizinan</w:t>
      </w:r>
      <w:proofErr w:type="gramEnd"/>
      <w:r w:rsidRPr="00C45C89">
        <w:rPr>
          <w:rFonts w:ascii="Cambria" w:hAnsi="Cambria"/>
          <w:color w:val="0B0B0B"/>
          <w:sz w:val="24"/>
          <w:szCs w:val="24"/>
        </w:rPr>
        <w:t xml:space="preserve">  dan  pemberitahuan   kegiatan masyarakat pada</w:t>
      </w:r>
      <w:r w:rsidR="00673198">
        <w:rPr>
          <w:rFonts w:ascii="Cambria" w:hAnsi="Cambria"/>
          <w:color w:val="0B0B0B"/>
          <w:sz w:val="24"/>
          <w:szCs w:val="24"/>
        </w:rPr>
        <w:t xml:space="preserve"> </w:t>
      </w:r>
      <w:r w:rsidRPr="00C45C89">
        <w:rPr>
          <w:rFonts w:ascii="Cambria" w:hAnsi="Cambria"/>
          <w:color w:val="0B0B0B"/>
          <w:sz w:val="24"/>
          <w:szCs w:val="24"/>
        </w:rPr>
        <w:t>Kepolisian Resort</w:t>
      </w:r>
      <w:r w:rsidR="00673198">
        <w:rPr>
          <w:rFonts w:ascii="Cambria" w:hAnsi="Cambria"/>
          <w:color w:val="0B0B0B"/>
          <w:sz w:val="24"/>
          <w:szCs w:val="24"/>
        </w:rPr>
        <w:t xml:space="preserve"> </w:t>
      </w:r>
      <w:r w:rsidR="00050746" w:rsidRPr="00C45C89">
        <w:rPr>
          <w:rFonts w:ascii="Cambria" w:hAnsi="Cambria"/>
          <w:color w:val="0B0B0B"/>
          <w:sz w:val="24"/>
          <w:szCs w:val="24"/>
        </w:rPr>
        <w:t>Kota Baubau</w:t>
      </w:r>
      <w:r w:rsidRPr="00C45C89">
        <w:rPr>
          <w:rFonts w:ascii="Cambria" w:hAnsi="Cambria"/>
          <w:color w:val="0B0B0B"/>
          <w:sz w:val="24"/>
          <w:szCs w:val="24"/>
        </w:rPr>
        <w:t>.?</w:t>
      </w:r>
    </w:p>
    <w:p w:rsidR="00673198" w:rsidRPr="00A92DB6" w:rsidRDefault="00D0525A" w:rsidP="00200048">
      <w:pPr>
        <w:numPr>
          <w:ilvl w:val="0"/>
          <w:numId w:val="34"/>
        </w:numPr>
        <w:spacing w:after="0" w:line="240" w:lineRule="auto"/>
        <w:ind w:left="360"/>
        <w:jc w:val="both"/>
        <w:rPr>
          <w:rFonts w:ascii="Cambria" w:hAnsi="Cambria"/>
          <w:color w:val="000000"/>
          <w:sz w:val="24"/>
          <w:szCs w:val="24"/>
        </w:rPr>
      </w:pPr>
      <w:proofErr w:type="gramStart"/>
      <w:r w:rsidRPr="00C45C89">
        <w:rPr>
          <w:rFonts w:ascii="Cambria" w:hAnsi="Cambria"/>
          <w:color w:val="0B0B0B"/>
          <w:sz w:val="24"/>
          <w:szCs w:val="24"/>
        </w:rPr>
        <w:t xml:space="preserve">Apakah  </w:t>
      </w:r>
      <w:r w:rsidR="00673198">
        <w:rPr>
          <w:rFonts w:ascii="Cambria" w:hAnsi="Cambria"/>
          <w:color w:val="0B0B0B"/>
          <w:sz w:val="24"/>
          <w:szCs w:val="24"/>
        </w:rPr>
        <w:t>factor</w:t>
      </w:r>
      <w:proofErr w:type="gramEnd"/>
      <w:r w:rsidR="00673198">
        <w:rPr>
          <w:rFonts w:ascii="Cambria" w:hAnsi="Cambria"/>
          <w:color w:val="0B0B0B"/>
          <w:sz w:val="24"/>
          <w:szCs w:val="24"/>
        </w:rPr>
        <w:t xml:space="preserve"> </w:t>
      </w:r>
      <w:r w:rsidRPr="00C45C89">
        <w:rPr>
          <w:rFonts w:ascii="Cambria" w:hAnsi="Cambria"/>
          <w:color w:val="0B0B0B"/>
          <w:sz w:val="24"/>
          <w:szCs w:val="24"/>
        </w:rPr>
        <w:t>komunikas</w:t>
      </w:r>
      <w:r w:rsidRPr="00C45C89">
        <w:rPr>
          <w:rFonts w:ascii="Cambria" w:hAnsi="Cambria"/>
          <w:color w:val="0B0B0B"/>
          <w:spacing w:val="-1"/>
          <w:sz w:val="24"/>
          <w:szCs w:val="24"/>
        </w:rPr>
        <w:t>i</w:t>
      </w:r>
      <w:r w:rsidRPr="00C45C89">
        <w:rPr>
          <w:rFonts w:ascii="Cambria" w:hAnsi="Cambria"/>
          <w:color w:val="2D2D2D"/>
          <w:sz w:val="24"/>
          <w:szCs w:val="24"/>
        </w:rPr>
        <w:t xml:space="preserve">, </w:t>
      </w:r>
      <w:r w:rsidRPr="00C45C89">
        <w:rPr>
          <w:rFonts w:ascii="Cambria" w:hAnsi="Cambria"/>
          <w:color w:val="0B0B0B"/>
          <w:sz w:val="24"/>
          <w:szCs w:val="24"/>
        </w:rPr>
        <w:t>sumberdaya</w:t>
      </w:r>
      <w:r w:rsidRPr="00C45C89">
        <w:rPr>
          <w:rFonts w:ascii="Cambria" w:hAnsi="Cambria"/>
          <w:color w:val="2D2D2D"/>
          <w:sz w:val="24"/>
          <w:szCs w:val="24"/>
        </w:rPr>
        <w:t>,</w:t>
      </w:r>
      <w:r w:rsidR="00673198">
        <w:rPr>
          <w:rFonts w:ascii="Cambria" w:hAnsi="Cambria"/>
          <w:color w:val="2D2D2D"/>
          <w:sz w:val="24"/>
          <w:szCs w:val="24"/>
        </w:rPr>
        <w:t xml:space="preserve"> </w:t>
      </w:r>
      <w:r w:rsidRPr="00C45C89">
        <w:rPr>
          <w:rFonts w:ascii="Cambria" w:hAnsi="Cambria"/>
          <w:color w:val="0B0B0B"/>
          <w:sz w:val="24"/>
          <w:szCs w:val="24"/>
        </w:rPr>
        <w:t>disposis</w:t>
      </w:r>
      <w:r w:rsidRPr="00C45C89">
        <w:rPr>
          <w:rFonts w:ascii="Cambria" w:hAnsi="Cambria"/>
          <w:color w:val="0B0B0B"/>
          <w:spacing w:val="-1"/>
          <w:sz w:val="24"/>
          <w:szCs w:val="24"/>
        </w:rPr>
        <w:t>i</w:t>
      </w:r>
      <w:r w:rsidRPr="00C45C89">
        <w:rPr>
          <w:rFonts w:ascii="Cambria" w:hAnsi="Cambria"/>
          <w:color w:val="2D2D2D"/>
          <w:sz w:val="24"/>
          <w:szCs w:val="24"/>
        </w:rPr>
        <w:t xml:space="preserve">, </w:t>
      </w:r>
      <w:r w:rsidRPr="00C45C89">
        <w:rPr>
          <w:rFonts w:ascii="Cambria" w:hAnsi="Cambria"/>
          <w:color w:val="0B0B0B"/>
          <w:sz w:val="24"/>
          <w:szCs w:val="24"/>
        </w:rPr>
        <w:t>dan</w:t>
      </w:r>
      <w:r w:rsidR="00673198">
        <w:rPr>
          <w:rFonts w:ascii="Cambria" w:hAnsi="Cambria"/>
          <w:color w:val="0B0B0B"/>
          <w:sz w:val="24"/>
          <w:szCs w:val="24"/>
        </w:rPr>
        <w:t xml:space="preserve"> </w:t>
      </w:r>
      <w:r w:rsidRPr="00C45C89">
        <w:rPr>
          <w:rFonts w:ascii="Cambria" w:hAnsi="Cambria"/>
          <w:color w:val="0B0B0B"/>
          <w:sz w:val="24"/>
          <w:szCs w:val="24"/>
        </w:rPr>
        <w:t>struktur mempengaruhi implementasi kebijakan  perizinan</w:t>
      </w:r>
      <w:r w:rsidR="00673198">
        <w:rPr>
          <w:rFonts w:ascii="Cambria" w:hAnsi="Cambria"/>
          <w:color w:val="0B0B0B"/>
          <w:sz w:val="24"/>
          <w:szCs w:val="24"/>
        </w:rPr>
        <w:t xml:space="preserve"> </w:t>
      </w:r>
      <w:r w:rsidRPr="00C45C89">
        <w:rPr>
          <w:rFonts w:ascii="Cambria" w:hAnsi="Cambria"/>
          <w:color w:val="0B0B0B"/>
          <w:sz w:val="24"/>
          <w:szCs w:val="24"/>
        </w:rPr>
        <w:t>dan</w:t>
      </w:r>
      <w:r w:rsidR="00673198">
        <w:rPr>
          <w:rFonts w:ascii="Cambria" w:hAnsi="Cambria"/>
          <w:color w:val="0B0B0B"/>
          <w:sz w:val="24"/>
          <w:szCs w:val="24"/>
        </w:rPr>
        <w:t xml:space="preserve"> </w:t>
      </w:r>
      <w:r w:rsidRPr="00C45C89">
        <w:rPr>
          <w:rFonts w:ascii="Cambria" w:hAnsi="Cambria"/>
          <w:color w:val="0B0B0B"/>
          <w:sz w:val="24"/>
          <w:szCs w:val="24"/>
        </w:rPr>
        <w:t>pemberitahuan kegiatan</w:t>
      </w:r>
      <w:r w:rsidR="00673198">
        <w:rPr>
          <w:rFonts w:ascii="Cambria" w:hAnsi="Cambria"/>
          <w:color w:val="0B0B0B"/>
          <w:sz w:val="24"/>
          <w:szCs w:val="24"/>
        </w:rPr>
        <w:t xml:space="preserve"> m</w:t>
      </w:r>
      <w:r w:rsidRPr="00C45C89">
        <w:rPr>
          <w:rFonts w:ascii="Cambria" w:hAnsi="Cambria"/>
          <w:color w:val="0B0B0B"/>
          <w:sz w:val="24"/>
          <w:szCs w:val="24"/>
        </w:rPr>
        <w:t>asyarakat  pada Kepolisian Resort</w:t>
      </w:r>
      <w:r w:rsidR="00673198">
        <w:rPr>
          <w:rFonts w:ascii="Cambria" w:hAnsi="Cambria"/>
          <w:color w:val="0B0B0B"/>
          <w:sz w:val="24"/>
          <w:szCs w:val="24"/>
        </w:rPr>
        <w:t xml:space="preserve"> </w:t>
      </w:r>
      <w:r w:rsidR="00050746" w:rsidRPr="00C45C89">
        <w:rPr>
          <w:rFonts w:ascii="Cambria" w:hAnsi="Cambria"/>
          <w:color w:val="0B0B0B"/>
          <w:sz w:val="24"/>
          <w:szCs w:val="24"/>
        </w:rPr>
        <w:t>Kota Baubau</w:t>
      </w:r>
      <w:r w:rsidRPr="00C45C89">
        <w:rPr>
          <w:rFonts w:ascii="Cambria" w:hAnsi="Cambria"/>
          <w:color w:val="0B0B0B"/>
          <w:sz w:val="24"/>
          <w:szCs w:val="24"/>
        </w:rPr>
        <w:t>?</w:t>
      </w:r>
    </w:p>
    <w:p w:rsidR="00A92DB6" w:rsidRPr="00673198" w:rsidRDefault="00A92DB6" w:rsidP="00200048">
      <w:pPr>
        <w:spacing w:after="0" w:line="240" w:lineRule="auto"/>
        <w:ind w:left="360"/>
        <w:jc w:val="both"/>
        <w:rPr>
          <w:rFonts w:ascii="Cambria" w:hAnsi="Cambria"/>
          <w:color w:val="000000"/>
          <w:sz w:val="24"/>
          <w:szCs w:val="24"/>
        </w:rPr>
      </w:pPr>
    </w:p>
    <w:p w:rsidR="00673198" w:rsidRPr="00200048" w:rsidRDefault="00ED0504" w:rsidP="00200048">
      <w:pPr>
        <w:pStyle w:val="ListParagraph"/>
        <w:numPr>
          <w:ilvl w:val="0"/>
          <w:numId w:val="43"/>
        </w:numPr>
        <w:spacing w:after="0" w:line="240" w:lineRule="auto"/>
        <w:ind w:left="567" w:hanging="567"/>
        <w:jc w:val="both"/>
        <w:rPr>
          <w:rFonts w:ascii="Cambria" w:hAnsi="Cambria"/>
          <w:color w:val="000000"/>
          <w:sz w:val="24"/>
          <w:szCs w:val="24"/>
        </w:rPr>
      </w:pPr>
      <w:r w:rsidRPr="00673198">
        <w:rPr>
          <w:rFonts w:ascii="Cambria" w:hAnsi="Cambria"/>
          <w:b/>
          <w:sz w:val="24"/>
          <w:szCs w:val="24"/>
        </w:rPr>
        <w:t>Metode Penelitian</w:t>
      </w:r>
    </w:p>
    <w:p w:rsidR="00200048" w:rsidRPr="00673198" w:rsidRDefault="00200048" w:rsidP="00200048">
      <w:pPr>
        <w:pStyle w:val="ListParagraph"/>
        <w:spacing w:after="0" w:line="240" w:lineRule="auto"/>
        <w:ind w:left="567"/>
        <w:jc w:val="both"/>
        <w:rPr>
          <w:rFonts w:ascii="Cambria" w:hAnsi="Cambria"/>
          <w:color w:val="000000"/>
          <w:sz w:val="24"/>
          <w:szCs w:val="24"/>
        </w:rPr>
      </w:pPr>
    </w:p>
    <w:p w:rsidR="00105447" w:rsidRPr="00C45C89" w:rsidRDefault="00105447" w:rsidP="00200048">
      <w:pPr>
        <w:pStyle w:val="ListParagraph"/>
        <w:spacing w:after="0" w:line="240" w:lineRule="auto"/>
        <w:ind w:left="0"/>
        <w:jc w:val="both"/>
        <w:rPr>
          <w:rFonts w:ascii="Cambria" w:hAnsi="Cambria"/>
          <w:sz w:val="24"/>
          <w:szCs w:val="24"/>
        </w:rPr>
      </w:pPr>
      <w:proofErr w:type="gramStart"/>
      <w:r w:rsidRPr="00673198">
        <w:rPr>
          <w:rFonts w:ascii="Cambria" w:hAnsi="Cambria"/>
          <w:sz w:val="24"/>
          <w:szCs w:val="24"/>
        </w:rPr>
        <w:t>Jenis penelitian ini merupakan penelitian kuantitatif dimana menganalisis variabel dengan pendekatan kualitatif</w:t>
      </w:r>
      <w:r w:rsidR="00A92DB6">
        <w:rPr>
          <w:rFonts w:ascii="Cambria" w:hAnsi="Cambria"/>
          <w:sz w:val="24"/>
          <w:szCs w:val="24"/>
        </w:rPr>
        <w:t>.</w:t>
      </w:r>
      <w:proofErr w:type="gramEnd"/>
      <w:r w:rsidRPr="00673198">
        <w:rPr>
          <w:rFonts w:ascii="Cambria" w:hAnsi="Cambria"/>
          <w:sz w:val="24"/>
          <w:szCs w:val="24"/>
        </w:rPr>
        <w:t xml:space="preserve"> </w:t>
      </w:r>
      <w:proofErr w:type="gramStart"/>
      <w:r w:rsidRPr="00C45C89">
        <w:rPr>
          <w:rFonts w:ascii="Cambria" w:hAnsi="Cambria"/>
          <w:sz w:val="24"/>
          <w:szCs w:val="24"/>
        </w:rPr>
        <w:t>Penelitian  ini</w:t>
      </w:r>
      <w:proofErr w:type="gramEnd"/>
      <w:r w:rsidRPr="00C45C89">
        <w:rPr>
          <w:rFonts w:ascii="Cambria" w:hAnsi="Cambria"/>
          <w:sz w:val="24"/>
          <w:szCs w:val="24"/>
        </w:rPr>
        <w:t xml:space="preserve"> dilaksanakan  pada Bidang  Hubungan  Masyarakat  Kepolisian Resort </w:t>
      </w:r>
      <w:r w:rsidR="00050746" w:rsidRPr="00C45C89">
        <w:rPr>
          <w:rFonts w:ascii="Cambria" w:hAnsi="Cambria"/>
          <w:sz w:val="24"/>
          <w:szCs w:val="24"/>
        </w:rPr>
        <w:t>Kota Baubau</w:t>
      </w:r>
      <w:r w:rsidRPr="00C45C89">
        <w:rPr>
          <w:rFonts w:ascii="Cambria" w:hAnsi="Cambria"/>
          <w:sz w:val="24"/>
          <w:szCs w:val="24"/>
        </w:rPr>
        <w:t xml:space="preserve">. </w:t>
      </w:r>
      <w:r w:rsidR="00A92DB6">
        <w:rPr>
          <w:rFonts w:ascii="Cambria" w:hAnsi="Cambria"/>
          <w:sz w:val="24"/>
          <w:szCs w:val="24"/>
        </w:rPr>
        <w:t xml:space="preserve">Pemerolehan data merujuk pada </w:t>
      </w:r>
      <w:r w:rsidR="00A92DB6" w:rsidRPr="00C45C89">
        <w:rPr>
          <w:rFonts w:ascii="Cambria" w:hAnsi="Cambria"/>
          <w:sz w:val="24"/>
          <w:szCs w:val="24"/>
        </w:rPr>
        <w:t>Cooper dan Emory, (</w:t>
      </w:r>
      <w:r w:rsidR="00A92DB6">
        <w:rPr>
          <w:rFonts w:ascii="Cambria" w:hAnsi="Cambria"/>
          <w:sz w:val="24"/>
          <w:szCs w:val="24"/>
        </w:rPr>
        <w:t>1999:94), bahwa D</w:t>
      </w:r>
      <w:r w:rsidR="000B6F01" w:rsidRPr="00C45C89">
        <w:rPr>
          <w:rFonts w:ascii="Cambria" w:hAnsi="Cambria"/>
          <w:sz w:val="24"/>
          <w:szCs w:val="24"/>
        </w:rPr>
        <w:t>ata menurut sumbe</w:t>
      </w:r>
      <w:r w:rsidR="00737132">
        <w:rPr>
          <w:rFonts w:ascii="Cambria" w:hAnsi="Cambria"/>
          <w:sz w:val="24"/>
          <w:szCs w:val="24"/>
        </w:rPr>
        <w:t>n</w:t>
      </w:r>
      <w:r w:rsidR="000B6F01" w:rsidRPr="00C45C89">
        <w:rPr>
          <w:rFonts w:ascii="Cambria" w:hAnsi="Cambria"/>
          <w:sz w:val="24"/>
          <w:szCs w:val="24"/>
        </w:rPr>
        <w:t xml:space="preserve">ya terdiri dari data primer </w:t>
      </w:r>
      <w:proofErr w:type="gramStart"/>
      <w:r w:rsidR="000B6F01" w:rsidRPr="00C45C89">
        <w:rPr>
          <w:rFonts w:ascii="Cambria" w:hAnsi="Cambria"/>
          <w:sz w:val="24"/>
          <w:szCs w:val="24"/>
        </w:rPr>
        <w:t>dan  data</w:t>
      </w:r>
      <w:proofErr w:type="gramEnd"/>
      <w:r w:rsidR="000B6F01" w:rsidRPr="00C45C89">
        <w:rPr>
          <w:rFonts w:ascii="Cambria" w:hAnsi="Cambria"/>
          <w:sz w:val="24"/>
          <w:szCs w:val="24"/>
        </w:rPr>
        <w:t xml:space="preserve"> sekunder. </w:t>
      </w:r>
      <w:proofErr w:type="gramStart"/>
      <w:r w:rsidR="00A92DB6">
        <w:rPr>
          <w:rFonts w:ascii="Cambria" w:hAnsi="Cambria"/>
          <w:sz w:val="24"/>
          <w:szCs w:val="24"/>
        </w:rPr>
        <w:t>Data d</w:t>
      </w:r>
      <w:r w:rsidR="000B6F01" w:rsidRPr="00C45C89">
        <w:rPr>
          <w:rFonts w:ascii="Cambria" w:hAnsi="Cambria"/>
          <w:sz w:val="24"/>
          <w:szCs w:val="24"/>
        </w:rPr>
        <w:t>alam penelitian ini</w:t>
      </w:r>
      <w:r w:rsidR="00A92DB6">
        <w:rPr>
          <w:rFonts w:ascii="Cambria" w:hAnsi="Cambria"/>
          <w:sz w:val="24"/>
          <w:szCs w:val="24"/>
        </w:rPr>
        <w:t xml:space="preserve"> diperoleh melalui</w:t>
      </w:r>
      <w:r w:rsidR="000B6F01" w:rsidRPr="00C45C89">
        <w:rPr>
          <w:rFonts w:ascii="Cambria" w:hAnsi="Cambria"/>
          <w:sz w:val="24"/>
          <w:szCs w:val="24"/>
        </w:rPr>
        <w:t xml:space="preserve"> wawan</w:t>
      </w:r>
      <w:r w:rsidR="00A92DB6">
        <w:rPr>
          <w:rFonts w:ascii="Cambria" w:hAnsi="Cambria"/>
          <w:sz w:val="24"/>
          <w:szCs w:val="24"/>
        </w:rPr>
        <w:t>c</w:t>
      </w:r>
      <w:r w:rsidR="000B6F01" w:rsidRPr="00C45C89">
        <w:rPr>
          <w:rFonts w:ascii="Cambria" w:hAnsi="Cambria"/>
          <w:sz w:val="24"/>
          <w:szCs w:val="24"/>
        </w:rPr>
        <w:t>ara</w:t>
      </w:r>
      <w:r w:rsidR="00A92DB6">
        <w:rPr>
          <w:rFonts w:ascii="Cambria" w:hAnsi="Cambria"/>
          <w:sz w:val="24"/>
          <w:szCs w:val="24"/>
        </w:rPr>
        <w:t xml:space="preserve">, </w:t>
      </w:r>
      <w:r w:rsidR="000B6F01" w:rsidRPr="00C45C89">
        <w:rPr>
          <w:rFonts w:ascii="Cambria" w:hAnsi="Cambria"/>
          <w:sz w:val="24"/>
          <w:szCs w:val="24"/>
        </w:rPr>
        <w:t>Hasil Pengamatan</w:t>
      </w:r>
      <w:r w:rsidR="00A92DB6">
        <w:rPr>
          <w:rFonts w:ascii="Cambria" w:hAnsi="Cambria"/>
          <w:sz w:val="24"/>
          <w:szCs w:val="24"/>
        </w:rPr>
        <w:t xml:space="preserve"> dan telaah dokumen berupa </w:t>
      </w:r>
      <w:r w:rsidR="000B6F01" w:rsidRPr="00C45C89">
        <w:rPr>
          <w:rFonts w:ascii="Cambria" w:hAnsi="Cambria"/>
          <w:sz w:val="24"/>
          <w:szCs w:val="24"/>
        </w:rPr>
        <w:t xml:space="preserve">catatan historis yang telah tersusun dalam arsip (data </w:t>
      </w:r>
      <w:r w:rsidR="000B6F01" w:rsidRPr="00C45C89">
        <w:rPr>
          <w:rFonts w:ascii="Cambria" w:hAnsi="Cambria"/>
          <w:sz w:val="24"/>
          <w:szCs w:val="24"/>
        </w:rPr>
        <w:lastRenderedPageBreak/>
        <w:t>dokumenter) yang dipublikasikan dan yang tidak dipublikasikan.</w:t>
      </w:r>
      <w:proofErr w:type="gramEnd"/>
      <w:r w:rsidR="000B6F01" w:rsidRPr="00C45C89">
        <w:rPr>
          <w:rFonts w:ascii="Cambria" w:hAnsi="Cambria"/>
          <w:sz w:val="24"/>
          <w:szCs w:val="24"/>
        </w:rPr>
        <w:t xml:space="preserve"> </w:t>
      </w:r>
    </w:p>
    <w:p w:rsidR="00BB50EC" w:rsidRPr="00C45C89" w:rsidRDefault="00BB50EC"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Teknik  analisis</w:t>
      </w:r>
      <w:proofErr w:type="gramEnd"/>
      <w:r w:rsidRPr="00C45C89">
        <w:rPr>
          <w:rFonts w:ascii="Cambria" w:hAnsi="Cambria"/>
          <w:sz w:val="24"/>
          <w:szCs w:val="24"/>
        </w:rPr>
        <w:t xml:space="preserve">  data  </w:t>
      </w:r>
      <w:r w:rsidR="00DE20AD">
        <w:rPr>
          <w:rFonts w:ascii="Cambria" w:hAnsi="Cambria"/>
          <w:sz w:val="24"/>
          <w:szCs w:val="24"/>
        </w:rPr>
        <w:t xml:space="preserve">menggunakan </w:t>
      </w:r>
      <w:r w:rsidRPr="00C45C89">
        <w:rPr>
          <w:rFonts w:ascii="Cambria" w:hAnsi="Cambria"/>
          <w:sz w:val="24"/>
          <w:szCs w:val="24"/>
        </w:rPr>
        <w:t xml:space="preserve">  analisis deskriptif  kualitatif</w:t>
      </w:r>
      <w:r w:rsidR="00DE20AD">
        <w:rPr>
          <w:rFonts w:ascii="Cambria" w:hAnsi="Cambria"/>
          <w:sz w:val="24"/>
          <w:szCs w:val="24"/>
        </w:rPr>
        <w:t xml:space="preserve"> (Miles dan Huberman, </w:t>
      </w:r>
      <w:r w:rsidRPr="00C45C89">
        <w:rPr>
          <w:rFonts w:ascii="Cambria" w:hAnsi="Cambria"/>
          <w:sz w:val="24"/>
          <w:szCs w:val="24"/>
        </w:rPr>
        <w:t>1994:218)</w:t>
      </w:r>
      <w:r w:rsidR="00DE20AD">
        <w:rPr>
          <w:rFonts w:ascii="Cambria" w:hAnsi="Cambria"/>
          <w:sz w:val="24"/>
          <w:szCs w:val="24"/>
        </w:rPr>
        <w:t>.</w:t>
      </w:r>
      <w:r w:rsidRPr="00C45C89">
        <w:rPr>
          <w:rFonts w:ascii="Cambria" w:hAnsi="Cambria"/>
          <w:sz w:val="24"/>
          <w:szCs w:val="24"/>
        </w:rPr>
        <w:t xml:space="preserve"> </w:t>
      </w:r>
      <w:r w:rsidR="00DE20AD">
        <w:rPr>
          <w:rFonts w:ascii="Cambria" w:hAnsi="Cambria"/>
          <w:sz w:val="24"/>
          <w:szCs w:val="24"/>
        </w:rPr>
        <w:t xml:space="preserve">Selanjutnya, </w:t>
      </w:r>
      <w:r w:rsidRPr="00C45C89">
        <w:rPr>
          <w:rFonts w:ascii="Cambria" w:hAnsi="Cambria"/>
          <w:sz w:val="24"/>
          <w:szCs w:val="24"/>
        </w:rPr>
        <w:t xml:space="preserve">  kesimpulan</w:t>
      </w:r>
      <w:r w:rsidR="00DE20AD">
        <w:rPr>
          <w:rFonts w:ascii="Cambria" w:hAnsi="Cambria"/>
          <w:sz w:val="24"/>
          <w:szCs w:val="24"/>
        </w:rPr>
        <w:t xml:space="preserve"> disusun </w:t>
      </w:r>
      <w:r w:rsidRPr="00C45C89">
        <w:rPr>
          <w:rFonts w:ascii="Cambria" w:hAnsi="Cambria"/>
          <w:sz w:val="24"/>
          <w:szCs w:val="24"/>
        </w:rPr>
        <w:t xml:space="preserve"> berdasarkan   reduksi,  interpelasi  dan  penyajian data  yang telah dilakukan  pada setiap tahap sebelumnya  selaras dengan mekanisme  logika pemikiran  induktif,  maka  penarikan  kesimpulan  akan  bertolak  dengan  hal-hal yang khusus (</w:t>
      </w:r>
      <w:r w:rsidRPr="00C45C89">
        <w:rPr>
          <w:rFonts w:ascii="Cambria" w:hAnsi="Cambria"/>
          <w:i/>
          <w:sz w:val="24"/>
          <w:szCs w:val="24"/>
        </w:rPr>
        <w:t>spesifiks</w:t>
      </w:r>
      <w:r w:rsidRPr="00C45C89">
        <w:rPr>
          <w:rFonts w:ascii="Cambria" w:hAnsi="Cambria"/>
          <w:sz w:val="24"/>
          <w:szCs w:val="24"/>
        </w:rPr>
        <w:t>) sampai kepada rumusan  kesimpulan  yang sifatnya  umum (</w:t>
      </w:r>
      <w:r w:rsidRPr="00C45C89">
        <w:rPr>
          <w:rFonts w:ascii="Cambria" w:hAnsi="Cambria"/>
          <w:i/>
          <w:sz w:val="24"/>
          <w:szCs w:val="24"/>
        </w:rPr>
        <w:t>generals</w:t>
      </w:r>
      <w:r w:rsidRPr="00C45C89">
        <w:rPr>
          <w:rFonts w:ascii="Cambria" w:hAnsi="Cambria"/>
          <w:sz w:val="24"/>
          <w:szCs w:val="24"/>
        </w:rPr>
        <w:t>).</w:t>
      </w:r>
    </w:p>
    <w:p w:rsidR="00DE20AD" w:rsidRDefault="00DE20AD" w:rsidP="00200048">
      <w:pPr>
        <w:pStyle w:val="ListParagraph"/>
        <w:autoSpaceDE w:val="0"/>
        <w:autoSpaceDN w:val="0"/>
        <w:adjustRightInd w:val="0"/>
        <w:spacing w:after="0" w:line="240" w:lineRule="auto"/>
        <w:ind w:left="360"/>
        <w:jc w:val="both"/>
        <w:rPr>
          <w:rFonts w:ascii="Cambria" w:hAnsi="Cambria"/>
          <w:sz w:val="24"/>
          <w:szCs w:val="24"/>
        </w:rPr>
      </w:pPr>
    </w:p>
    <w:p w:rsidR="00380C1F" w:rsidRDefault="00380C1F" w:rsidP="00200048">
      <w:pPr>
        <w:pStyle w:val="ListParagraph"/>
        <w:numPr>
          <w:ilvl w:val="0"/>
          <w:numId w:val="43"/>
        </w:numPr>
        <w:autoSpaceDE w:val="0"/>
        <w:autoSpaceDN w:val="0"/>
        <w:adjustRightInd w:val="0"/>
        <w:spacing w:after="0" w:line="240" w:lineRule="auto"/>
        <w:ind w:left="426" w:hanging="426"/>
        <w:jc w:val="both"/>
        <w:rPr>
          <w:rFonts w:ascii="Cambria" w:hAnsi="Cambria"/>
          <w:b/>
          <w:sz w:val="24"/>
          <w:szCs w:val="24"/>
        </w:rPr>
      </w:pPr>
      <w:r w:rsidRPr="00C45C89">
        <w:rPr>
          <w:rFonts w:ascii="Cambria" w:hAnsi="Cambria"/>
          <w:b/>
          <w:sz w:val="24"/>
          <w:szCs w:val="24"/>
        </w:rPr>
        <w:t>Hasil Penelitian</w:t>
      </w:r>
    </w:p>
    <w:p w:rsidR="00200048" w:rsidRPr="00C45C89" w:rsidRDefault="00200048" w:rsidP="00200048">
      <w:pPr>
        <w:pStyle w:val="ListParagraph"/>
        <w:autoSpaceDE w:val="0"/>
        <w:autoSpaceDN w:val="0"/>
        <w:adjustRightInd w:val="0"/>
        <w:spacing w:after="0" w:line="240" w:lineRule="auto"/>
        <w:ind w:left="426"/>
        <w:jc w:val="both"/>
        <w:rPr>
          <w:rFonts w:ascii="Cambria" w:hAnsi="Cambria"/>
          <w:b/>
          <w:sz w:val="24"/>
          <w:szCs w:val="24"/>
        </w:rPr>
      </w:pPr>
    </w:p>
    <w:p w:rsidR="00813F54" w:rsidRPr="00C45C89" w:rsidRDefault="00813F54" w:rsidP="00200048">
      <w:pPr>
        <w:spacing w:after="0" w:line="240" w:lineRule="auto"/>
        <w:jc w:val="both"/>
        <w:rPr>
          <w:rFonts w:ascii="Cambria" w:hAnsi="Cambria"/>
          <w:sz w:val="24"/>
          <w:szCs w:val="24"/>
        </w:rPr>
      </w:pPr>
      <w:r w:rsidRPr="00C45C89">
        <w:rPr>
          <w:rFonts w:ascii="Cambria" w:hAnsi="Cambria"/>
          <w:sz w:val="24"/>
          <w:szCs w:val="24"/>
        </w:rPr>
        <w:t xml:space="preserve">Penelitian yang dilakukan pada Kepolisian Resort </w:t>
      </w:r>
      <w:r w:rsidR="00050746" w:rsidRPr="00C45C89">
        <w:rPr>
          <w:rFonts w:ascii="Cambria" w:hAnsi="Cambria"/>
          <w:sz w:val="24"/>
          <w:szCs w:val="24"/>
        </w:rPr>
        <w:t>Kota Baubau</w:t>
      </w:r>
      <w:r w:rsidRPr="00C45C89">
        <w:rPr>
          <w:rFonts w:ascii="Cambria" w:hAnsi="Cambria"/>
          <w:sz w:val="24"/>
          <w:szCs w:val="24"/>
        </w:rPr>
        <w:t xml:space="preserve"> tentang implementasi    kebijakan    perizinan    dan    pemberitahuan     kegiatan    masyarakat </w:t>
      </w:r>
      <w:proofErr w:type="gramStart"/>
      <w:r w:rsidRPr="00C45C89">
        <w:rPr>
          <w:rFonts w:ascii="Cambria" w:hAnsi="Cambria"/>
          <w:sz w:val="24"/>
          <w:szCs w:val="24"/>
        </w:rPr>
        <w:t>merupakan  penelitian</w:t>
      </w:r>
      <w:proofErr w:type="gramEnd"/>
      <w:r w:rsidRPr="00C45C89">
        <w:rPr>
          <w:rFonts w:ascii="Cambria" w:hAnsi="Cambria"/>
          <w:sz w:val="24"/>
          <w:szCs w:val="24"/>
        </w:rPr>
        <w:t xml:space="preserve">  kualitatif  yang dikembangkan  untuk menganalisis  katalisator pemberian   izin  dan  pemberitahuan   kegiatan   masyarakat.   Kebijakan   merupakan tindakan   yang   dilakukan   untuk   menetapkan   sikap   terhadap   permohonan   atau permintaan  yang  berasal  dari  bawahan  atau  orang  di  luar organisasi  kerja  seperti masyarakat  yang mengajukan  permohonan  izin untuk kegiatan keramaian,  pameran atau pengawalan.</w:t>
      </w:r>
    </w:p>
    <w:p w:rsidR="00813F54" w:rsidRPr="00C45C89" w:rsidRDefault="00813F54"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Implementasi kebijakan bermakna bahwa kebijakan diterapkan atau dilaksanakan secara keseluruhan terhadap semua permohonan dari masyarakat secara individual maupun kelompok untuk memperoleh izin keramaian, pameran atau pengawalan.</w:t>
      </w:r>
      <w:proofErr w:type="gramEnd"/>
      <w:r w:rsidRPr="00C45C89">
        <w:rPr>
          <w:rFonts w:ascii="Cambria" w:hAnsi="Cambria"/>
          <w:sz w:val="24"/>
          <w:szCs w:val="24"/>
        </w:rPr>
        <w:t xml:space="preserve"> Hasil penelitian ditemukan bahwa kebijakan perizinan dan pemberitahuan  aktivitas  masyarakat  diatur dalam  Undang-Undang  Nomor  2 Tahun 2002    tentang    Kepolisian    Negara    Republik    Indonesia    Pasal    14   Ayat (a) melaksanakan  pengaturan, penjagaan, pengawalan,  dan patroli terhadap kegiatan masyarakat   dan  pemerintah   sesuai  kebutuhan;   (j)  melayani   kepentingan   </w:t>
      </w:r>
      <w:r w:rsidRPr="00C45C89">
        <w:rPr>
          <w:rFonts w:ascii="Cambria" w:hAnsi="Cambria"/>
          <w:sz w:val="24"/>
          <w:szCs w:val="24"/>
        </w:rPr>
        <w:lastRenderedPageBreak/>
        <w:t xml:space="preserve">warga masyarakat  untuk  sementara  sebelum  ditangani  oleh  instansi  danlatau  pihak  yang berwenang    dan (k) memberikan pelayanan kepada masyarakat sesuai dengan kepentingannya   dalam  lingkup  tugas  kepolisian.  </w:t>
      </w:r>
      <w:proofErr w:type="gramStart"/>
      <w:r w:rsidRPr="00C45C89">
        <w:rPr>
          <w:rFonts w:ascii="Cambria" w:hAnsi="Cambria"/>
          <w:sz w:val="24"/>
          <w:szCs w:val="24"/>
        </w:rPr>
        <w:t>Selain  itu</w:t>
      </w:r>
      <w:proofErr w:type="gramEnd"/>
      <w:r w:rsidRPr="00C45C89">
        <w:rPr>
          <w:rFonts w:ascii="Cambria" w:hAnsi="Cambria"/>
          <w:sz w:val="24"/>
          <w:szCs w:val="24"/>
        </w:rPr>
        <w:t xml:space="preserve"> Petunjuk  Pelaksanaan (Juklak) Kaporli Nomor 28/XIII</w:t>
      </w:r>
      <w:r w:rsidR="00C05362" w:rsidRPr="00C45C89">
        <w:rPr>
          <w:rFonts w:ascii="Cambria" w:hAnsi="Cambria"/>
          <w:sz w:val="24"/>
          <w:szCs w:val="24"/>
        </w:rPr>
        <w:t>/</w:t>
      </w:r>
      <w:r w:rsidRPr="00C45C89">
        <w:rPr>
          <w:rFonts w:ascii="Cambria" w:hAnsi="Cambria"/>
          <w:sz w:val="24"/>
          <w:szCs w:val="24"/>
        </w:rPr>
        <w:t>1995      tentang Petunjuk Pelaksanaan Perizinan dan Pemberitahuan  Kegiatan Masyarakat.</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Kebijakan yang</w:t>
      </w:r>
      <w:r w:rsidR="00200048">
        <w:rPr>
          <w:rFonts w:ascii="Cambria" w:hAnsi="Cambria"/>
          <w:sz w:val="24"/>
          <w:szCs w:val="24"/>
        </w:rPr>
        <w:t xml:space="preserve"> </w:t>
      </w:r>
      <w:r w:rsidRPr="00C45C89">
        <w:rPr>
          <w:rFonts w:ascii="Cambria" w:hAnsi="Cambria"/>
          <w:sz w:val="24"/>
          <w:szCs w:val="24"/>
        </w:rPr>
        <w:t xml:space="preserve">dilaksanakan   kepolisian   adalah  (a)  Memberikan   surat  tanda terima pemberitahuan  (b) Melakukan  koordinasi  dengan penanggung  jawab penyampaian    pendapat    di   Muka   Umum   (c)   Melakukan    koordinasi    dengan prmpman, instansi/lembaga yang menjadi tujuan penyampaian pendapat (d) Mempersiapakan pengamanan tempat    lokasi    dan route    yang    dilalui. (e)   Bertanggung  Jawab  untuk  melindungi  para  peserta  penyampaian  pendapat  di muka umum (f) Bertanggung jawab  untuk menyelenggarakan  pengamanan.  Hal ini </w:t>
      </w:r>
      <w:proofErr w:type="gramStart"/>
      <w:r w:rsidRPr="00C45C89">
        <w:rPr>
          <w:rFonts w:ascii="Cambria" w:hAnsi="Cambria"/>
          <w:sz w:val="24"/>
          <w:szCs w:val="24"/>
        </w:rPr>
        <w:t>merupakan  respon</w:t>
      </w:r>
      <w:proofErr w:type="gramEnd"/>
      <w:r w:rsidRPr="00C45C89">
        <w:rPr>
          <w:rFonts w:ascii="Cambria" w:hAnsi="Cambria"/>
          <w:sz w:val="24"/>
          <w:szCs w:val="24"/>
        </w:rPr>
        <w:t xml:space="preserve">  terhadap  permohonan  yang dikemukakan  oleh  masyarakat  baik secara individu maupun kelompok.</w:t>
      </w:r>
    </w:p>
    <w:p w:rsidR="00813F54" w:rsidRPr="00C45C89" w:rsidRDefault="00813F54"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Kebijakan  merupakan</w:t>
      </w:r>
      <w:proofErr w:type="gramEnd"/>
      <w:r w:rsidRPr="00C45C89">
        <w:rPr>
          <w:rFonts w:ascii="Cambria" w:hAnsi="Cambria"/>
          <w:sz w:val="24"/>
          <w:szCs w:val="24"/>
        </w:rPr>
        <w:t xml:space="preserve">  hasil menimbang  untuk selanjutnya  memilih yang terbaik dari  pilihan-pilihan   yang  ada.  </w:t>
      </w:r>
      <w:proofErr w:type="gramStart"/>
      <w:r w:rsidRPr="00C45C89">
        <w:rPr>
          <w:rFonts w:ascii="Cambria" w:hAnsi="Cambria"/>
          <w:sz w:val="24"/>
          <w:szCs w:val="24"/>
        </w:rPr>
        <w:t>dalam  konteks</w:t>
      </w:r>
      <w:proofErr w:type="gramEnd"/>
      <w:r w:rsidRPr="00C45C89">
        <w:rPr>
          <w:rFonts w:ascii="Cambria" w:hAnsi="Cambria"/>
          <w:sz w:val="24"/>
          <w:szCs w:val="24"/>
        </w:rPr>
        <w:t xml:space="preserve">  makro  hal  ini  kemudian   diangkat dalam porsi pengambilan  keputusan  (Suwitri, 2008:6).</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Peranan Kepolisian Negara Republik Indonesia mempunyai tujuan yang tercantum dalam  Pasal  4  Undang  Undang  Nomor  2  Tahun  2002  tentang  Kepolisian  Negara Republik Indonesia yang mengatur:  "Kepolisian Negara Republik Indonesia bertujuan untuk  mewujudkan  keamanan  dalam  negeri yang  meliputi terpeliharanya  keamanan dan ketertiban masyarakat, tertib dan tegaknya hukum, terselenggaranya perlindungan, pengayoman,   dan   pelayanan   kepada   masyarakat,   serta  terbinanya   ketenteraman masyarakat dengan menjunjung tinggi hak."Pasal  4 Undang </w:t>
      </w:r>
      <w:r w:rsidRPr="00C45C89">
        <w:rPr>
          <w:rFonts w:ascii="Cambria" w:hAnsi="Cambria"/>
          <w:sz w:val="24"/>
          <w:szCs w:val="24"/>
        </w:rPr>
        <w:lastRenderedPageBreak/>
        <w:t>Undang Nomor  2 Tahun 2002 menekankan  keamanan  dan  ketertiban masyarakat yang dijeJaskan juga  dalam alam Pasal  1 angka 4 Undang Undang Nomor  2 Tahun 2002 bahwa keamanan dan ketertiban masyarakat adalah</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suatu kondisi dinamis masyarakat sebagai salah satu prasyarat terselenggaranya pembangunan nasional dalam rangka tercapainya tujuan nasional yang ditandai oleh terjaminnya  keamanan,   ketertiban, dan tegaknya  hukum, serta terbinanya ketenteraman, yang mengandung kemampuan membina serta mengembangkan  potensi dan kekuatan masyarakat dalam rnenangkal, mencegah, dan menanggulangi segala bentuk pelanggaran hukum dan bentuk-bentuk gangguan lainnya yang dapat meresahkan masyarakat.</w:t>
      </w:r>
    </w:p>
    <w:p w:rsidR="00813F54" w:rsidRDefault="00813F54" w:rsidP="00200048">
      <w:pPr>
        <w:pStyle w:val="ListParagraph"/>
        <w:spacing w:after="0" w:line="240" w:lineRule="auto"/>
        <w:ind w:left="0" w:firstLine="567"/>
        <w:contextualSpacing w:val="0"/>
        <w:jc w:val="both"/>
        <w:rPr>
          <w:rFonts w:ascii="Cambria" w:hAnsi="Cambria"/>
          <w:sz w:val="24"/>
          <w:szCs w:val="24"/>
        </w:rPr>
      </w:pPr>
      <w:proofErr w:type="gramStart"/>
      <w:r w:rsidRPr="00C45C89">
        <w:rPr>
          <w:rFonts w:ascii="Cambria" w:hAnsi="Cambria"/>
          <w:sz w:val="24"/>
          <w:szCs w:val="24"/>
        </w:rPr>
        <w:t>Faktor-faktor yang mempengaruhi implementasi kebijakan penzman dan pemberitahuan aktivitas masyarakat   adalah faktor komunikasi, sumberdaya manusia, disposisi, dan struktur.</w:t>
      </w:r>
      <w:proofErr w:type="gramEnd"/>
    </w:p>
    <w:p w:rsidR="00200048" w:rsidRPr="00C45C89" w:rsidRDefault="00200048" w:rsidP="00200048">
      <w:pPr>
        <w:pStyle w:val="ListParagraph"/>
        <w:spacing w:after="0" w:line="240" w:lineRule="auto"/>
        <w:ind w:left="0" w:firstLine="567"/>
        <w:contextualSpacing w:val="0"/>
        <w:jc w:val="both"/>
        <w:rPr>
          <w:rFonts w:ascii="Cambria" w:hAnsi="Cambria"/>
          <w:sz w:val="24"/>
          <w:szCs w:val="24"/>
        </w:rPr>
      </w:pPr>
    </w:p>
    <w:p w:rsidR="00813F54" w:rsidRDefault="00813F54" w:rsidP="00200048">
      <w:pPr>
        <w:numPr>
          <w:ilvl w:val="1"/>
          <w:numId w:val="40"/>
        </w:numPr>
        <w:spacing w:after="0" w:line="240" w:lineRule="auto"/>
        <w:ind w:left="360"/>
        <w:jc w:val="both"/>
        <w:rPr>
          <w:rFonts w:ascii="Cambria" w:hAnsi="Cambria"/>
          <w:b/>
          <w:sz w:val="24"/>
          <w:szCs w:val="24"/>
        </w:rPr>
      </w:pPr>
      <w:r w:rsidRPr="00C45C89">
        <w:rPr>
          <w:rFonts w:ascii="Cambria" w:hAnsi="Cambria"/>
          <w:b/>
          <w:sz w:val="24"/>
          <w:szCs w:val="24"/>
        </w:rPr>
        <w:t>Komunikasi.</w:t>
      </w:r>
    </w:p>
    <w:p w:rsidR="00200048" w:rsidRPr="00C45C89" w:rsidRDefault="00200048" w:rsidP="00200048">
      <w:pPr>
        <w:spacing w:after="0" w:line="240" w:lineRule="auto"/>
        <w:ind w:left="360"/>
        <w:jc w:val="both"/>
        <w:rPr>
          <w:rFonts w:ascii="Cambria" w:hAnsi="Cambria"/>
          <w:b/>
          <w:sz w:val="24"/>
          <w:szCs w:val="24"/>
        </w:rPr>
      </w:pP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Komunikasi   yang  berJangsung  merupakan   pembicaraan   mengenai surat  permohonan   izin  dilakukan  secara  berulang-ulang   dan  berkonsultasi dengan  aparat  kepolisian  yang memahami  tujuan  surat tersebut.  </w:t>
      </w:r>
      <w:proofErr w:type="gramStart"/>
      <w:r w:rsidRPr="00C45C89">
        <w:rPr>
          <w:rFonts w:ascii="Cambria" w:hAnsi="Cambria"/>
          <w:sz w:val="24"/>
          <w:szCs w:val="24"/>
        </w:rPr>
        <w:t>Dalam  hal</w:t>
      </w:r>
      <w:proofErr w:type="gramEnd"/>
      <w:r w:rsidRPr="00C45C89">
        <w:rPr>
          <w:rFonts w:ascii="Cambria" w:hAnsi="Cambria"/>
          <w:sz w:val="24"/>
          <w:szCs w:val="24"/>
        </w:rPr>
        <w:t xml:space="preserve"> ini komunikasi  untuk  menerbitkan  surat  izin keramaian,  izin parneran,  izin pengawalan.    Dari   hasil   temuan   dalam   penelitian   </w:t>
      </w:r>
      <w:proofErr w:type="gramStart"/>
      <w:r w:rsidRPr="00C45C89">
        <w:rPr>
          <w:rFonts w:ascii="Cambria" w:hAnsi="Cambria"/>
          <w:sz w:val="24"/>
          <w:szCs w:val="24"/>
        </w:rPr>
        <w:t>ini  diperoleh</w:t>
      </w:r>
      <w:proofErr w:type="gramEnd"/>
      <w:r w:rsidRPr="00C45C89">
        <w:rPr>
          <w:rFonts w:ascii="Cambria" w:hAnsi="Cambria"/>
          <w:sz w:val="24"/>
          <w:szCs w:val="24"/>
        </w:rPr>
        <w:t xml:space="preserve">   bahwa komunikasi   menjadi  alat  untuk  menghubungkan   tujuan   yang  diinginkan oleh masyarakat  terhadap jaminan  keamanan.</w:t>
      </w:r>
    </w:p>
    <w:p w:rsidR="00813F54" w:rsidRPr="00C45C89" w:rsidRDefault="00813F54"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Hasil wawancara dengan salah satu pemohon penzman dan pemberitahuan    kegiatan    masyarakat    dari    Kelurahan    Kernaraya.</w:t>
      </w:r>
      <w:proofErr w:type="gramEnd"/>
      <w:r w:rsidRPr="00C45C89">
        <w:rPr>
          <w:rFonts w:ascii="Cambria" w:hAnsi="Cambria"/>
          <w:sz w:val="24"/>
          <w:szCs w:val="24"/>
        </w:rPr>
        <w:t xml:space="preserve">    pada Tanggal  8 Septemb</w:t>
      </w:r>
      <w:r w:rsidR="00667B7B" w:rsidRPr="00C45C89">
        <w:rPr>
          <w:rFonts w:ascii="Cambria" w:hAnsi="Cambria"/>
          <w:sz w:val="24"/>
          <w:szCs w:val="24"/>
        </w:rPr>
        <w:t>er  2014 mengatakan  bahwa; ”</w:t>
      </w:r>
      <w:r w:rsidRPr="00C45C89">
        <w:rPr>
          <w:rFonts w:ascii="Cambria" w:hAnsi="Cambria"/>
          <w:sz w:val="24"/>
          <w:szCs w:val="24"/>
        </w:rPr>
        <w:t xml:space="preserve">Perizinan   yang  diajukan   kepada   pihak  kepolisian   harus  </w:t>
      </w:r>
      <w:r w:rsidRPr="00C45C89">
        <w:rPr>
          <w:rFonts w:ascii="Cambria" w:hAnsi="Cambria"/>
          <w:sz w:val="24"/>
          <w:szCs w:val="24"/>
        </w:rPr>
        <w:lastRenderedPageBreak/>
        <w:t xml:space="preserve">ditulis, kami  sering  mendapat  teguran  terhadap  permohonan  yang diajukan kepada mereka. Saya pernah mengajukan surat permohonan  untuk pengamanan  acara  pesta,  isi sural permohonnan  tersebut  dibatalkan dan diganti  dengan  model  surat yang  mereka  tuliskan  kepada  saya, artinya  ada  bahasa  yang  menu rut  mereka  harus  diperbaiki   untuk memperoleh   izin  keramaian   tersebut.   Kemudian   karena   suratnya datang   mendesak   </w:t>
      </w:r>
      <w:proofErr w:type="gramStart"/>
      <w:r w:rsidRPr="00C45C89">
        <w:rPr>
          <w:rFonts w:ascii="Cambria" w:hAnsi="Cambria"/>
          <w:sz w:val="24"/>
          <w:szCs w:val="24"/>
        </w:rPr>
        <w:t>dan  tidak</w:t>
      </w:r>
      <w:proofErr w:type="gramEnd"/>
      <w:r w:rsidRPr="00C45C89">
        <w:rPr>
          <w:rFonts w:ascii="Cambria" w:hAnsi="Cambria"/>
          <w:sz w:val="24"/>
          <w:szCs w:val="24"/>
        </w:rPr>
        <w:t xml:space="preserve">   tepat   waktu,   merekapun  </w:t>
      </w:r>
      <w:r w:rsidR="00200048">
        <w:rPr>
          <w:rFonts w:ascii="Cambria" w:hAnsi="Cambria"/>
          <w:sz w:val="24"/>
          <w:szCs w:val="24"/>
        </w:rPr>
        <w:t xml:space="preserve"> meres</w:t>
      </w:r>
      <w:r w:rsidRPr="00C45C89">
        <w:rPr>
          <w:rFonts w:ascii="Cambria" w:hAnsi="Cambria"/>
          <w:sz w:val="24"/>
          <w:szCs w:val="24"/>
        </w:rPr>
        <w:t>pon dengan tindakan  repretif saja tanpa ada surat izin</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Hasil  wawancara   dengan  salah  satu  Aparat  dari  seksi  operasional pada  Polres  </w:t>
      </w:r>
      <w:r w:rsidR="000A0331" w:rsidRPr="00C45C89">
        <w:rPr>
          <w:rFonts w:ascii="Cambria" w:hAnsi="Cambria"/>
          <w:sz w:val="24"/>
          <w:szCs w:val="24"/>
        </w:rPr>
        <w:t>Kota Baubau</w:t>
      </w:r>
      <w:r w:rsidRPr="00C45C89">
        <w:rPr>
          <w:rFonts w:ascii="Cambria" w:hAnsi="Cambria"/>
          <w:sz w:val="24"/>
          <w:szCs w:val="24"/>
        </w:rPr>
        <w:t xml:space="preserve">   pada  tanggal   8  September   2014  mengatakan bahwa, Pelayanan  perizinan  pada  Polres  </w:t>
      </w:r>
      <w:r w:rsidR="00050746" w:rsidRPr="00C45C89">
        <w:rPr>
          <w:rFonts w:ascii="Cambria" w:hAnsi="Cambria"/>
          <w:sz w:val="24"/>
          <w:szCs w:val="24"/>
        </w:rPr>
        <w:t>Kota Baubau</w:t>
      </w:r>
      <w:r w:rsidRPr="00C45C89">
        <w:rPr>
          <w:rFonts w:ascii="Cambria" w:hAnsi="Cambria"/>
          <w:sz w:val="24"/>
          <w:szCs w:val="24"/>
        </w:rPr>
        <w:t xml:space="preserve">  bersifat  terbuka  dan tidak membeda-bedakan  antara masyarakat  yang satu dengan  lainnya atau   izin   yang   satu   dengan   izin   lainnya.   Kamu   ini   melayani masyarakat   dengan  baik,  memang  ada juga   sebagian   rekan  kerja kami  yang tegas  atau tidak  dapat  berkomunikasi  dengan  baik tetapi itulah sikap dan perilaku dari setiap orang yang berbeda.</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Berdasarkan kedua wawancara yang disajikan sebelumnya, maka diperoleh  bahwa  komunikasi  dibutuhkan  untuk  merancang  hubungan  kerja sarna antara  masyarakat  yang  membutuhkan   izin dan polisi  yang  memiliki tanggung  jawab  dan  wewenang  dalam  pelaksanaan  tugas  pengamanan  diu </w:t>
      </w:r>
      <w:r w:rsidR="00050746" w:rsidRPr="00C45C89">
        <w:rPr>
          <w:rFonts w:ascii="Cambria" w:hAnsi="Cambria"/>
          <w:sz w:val="24"/>
          <w:szCs w:val="24"/>
        </w:rPr>
        <w:t>Kota Baubau</w:t>
      </w:r>
      <w:r w:rsidRPr="00C45C89">
        <w:rPr>
          <w:rFonts w:ascii="Cambria" w:hAnsi="Cambria"/>
          <w:sz w:val="24"/>
          <w:szCs w:val="24"/>
        </w:rPr>
        <w:t>.</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Komunikasi   berkenaan   </w:t>
      </w:r>
      <w:proofErr w:type="gramStart"/>
      <w:r w:rsidRPr="00C45C89">
        <w:rPr>
          <w:rFonts w:ascii="Cambria" w:hAnsi="Cambria"/>
          <w:sz w:val="24"/>
          <w:szCs w:val="24"/>
        </w:rPr>
        <w:t>dengan  bagaimana</w:t>
      </w:r>
      <w:proofErr w:type="gramEnd"/>
      <w:r w:rsidRPr="00C45C89">
        <w:rPr>
          <w:rFonts w:ascii="Cambria" w:hAnsi="Cambria"/>
          <w:sz w:val="24"/>
          <w:szCs w:val="24"/>
        </w:rPr>
        <w:t xml:space="preserve"> kebijakan dikomunikasikan   pada  organisasi  dan  atau publik.  Komunikasi  dibutuhkan oleh  setiap  pelaksana  kebijakan  untuk  mengetahui  apa yang  harus  mereka lakukan.   Menurut   Arifin   (2005:34)   "komunikasi    adalah   penyamapaian informasi</w:t>
      </w:r>
      <w:proofErr w:type="gramStart"/>
      <w:r w:rsidRPr="00C45C89">
        <w:rPr>
          <w:rFonts w:ascii="Cambria" w:hAnsi="Cambria"/>
          <w:sz w:val="24"/>
          <w:szCs w:val="24"/>
        </w:rPr>
        <w:t>,  ide</w:t>
      </w:r>
      <w:proofErr w:type="gramEnd"/>
      <w:r w:rsidRPr="00C45C89">
        <w:rPr>
          <w:rFonts w:ascii="Cambria" w:hAnsi="Cambria"/>
          <w:sz w:val="24"/>
          <w:szCs w:val="24"/>
        </w:rPr>
        <w:t>,  keterampilan,   peraturan  dan  lain-lain  menggunakan   saran a tertentu kepada pihak yang berhak menerimanya.</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lastRenderedPageBreak/>
        <w:t xml:space="preserve">Ada </w:t>
      </w:r>
      <w:proofErr w:type="gramStart"/>
      <w:r w:rsidRPr="00C45C89">
        <w:rPr>
          <w:rFonts w:ascii="Cambria" w:hAnsi="Cambria"/>
          <w:sz w:val="24"/>
          <w:szCs w:val="24"/>
        </w:rPr>
        <w:t>tiga  hal</w:t>
      </w:r>
      <w:proofErr w:type="gramEnd"/>
      <w:r w:rsidRPr="00C45C89">
        <w:rPr>
          <w:rFonts w:ascii="Cambria" w:hAnsi="Cambria"/>
          <w:sz w:val="24"/>
          <w:szCs w:val="24"/>
        </w:rPr>
        <w:t xml:space="preserve"> penting  yang  dibahas  dalam  proses  komunikasi  kebijakan, yakni  transmisi,   konsistensi,   dan  kejelasan   (clarity).   </w:t>
      </w:r>
      <w:proofErr w:type="gramStart"/>
      <w:r w:rsidRPr="00C45C89">
        <w:rPr>
          <w:rFonts w:ascii="Cambria" w:hAnsi="Cambria"/>
          <w:sz w:val="24"/>
          <w:szCs w:val="24"/>
        </w:rPr>
        <w:t>Faktor  pertama</w:t>
      </w:r>
      <w:proofErr w:type="gramEnd"/>
      <w:r w:rsidRPr="00C45C89">
        <w:rPr>
          <w:rFonts w:ascii="Cambria" w:hAnsi="Cambria"/>
          <w:sz w:val="24"/>
          <w:szCs w:val="24"/>
        </w:rPr>
        <w:t xml:space="preserve">   yang mendukung  implementasi   kebijakan  adalah  transmisi.  </w:t>
      </w:r>
      <w:proofErr w:type="gramStart"/>
      <w:r w:rsidRPr="00C45C89">
        <w:rPr>
          <w:rFonts w:ascii="Cambria" w:hAnsi="Cambria"/>
          <w:sz w:val="24"/>
          <w:szCs w:val="24"/>
        </w:rPr>
        <w:t>Seorang  pejabat</w:t>
      </w:r>
      <w:proofErr w:type="gramEnd"/>
      <w:r w:rsidRPr="00C45C89">
        <w:rPr>
          <w:rFonts w:ascii="Cambria" w:hAnsi="Cambria"/>
          <w:sz w:val="24"/>
          <w:szCs w:val="24"/>
        </w:rPr>
        <w:t xml:space="preserve">  yang mengimplementasi</w:t>
      </w:r>
      <w:r w:rsidR="00667B7B" w:rsidRPr="00C45C89">
        <w:rPr>
          <w:rFonts w:ascii="Cambria" w:hAnsi="Cambria"/>
          <w:sz w:val="24"/>
          <w:szCs w:val="24"/>
        </w:rPr>
        <w:t>-</w:t>
      </w:r>
      <w:r w:rsidRPr="00C45C89">
        <w:rPr>
          <w:rFonts w:ascii="Cambria" w:hAnsi="Cambria"/>
          <w:sz w:val="24"/>
          <w:szCs w:val="24"/>
        </w:rPr>
        <w:t xml:space="preserve">kan    keputusan   harus  menyadari   bahwa   suatu  keputusan telah dibuat dan suatu perintah  untuk pelaksanaanya  telah dikeluarkan.  Faktor kedua   yang   mendukung   implementasi    kebijakan   adalah   kejelasan,   yaitu bahwa  petunjuk-petunjuk   pelaksanaan   kebijakan  tidak  hanya  harus  diterima oleh para pelaksana  kebijakan,  tetapi  komunikasi  tersebut  harus jelas.  Faktor ketiga yang </w:t>
      </w:r>
      <w:proofErr w:type="gramStart"/>
      <w:r w:rsidRPr="00C45C89">
        <w:rPr>
          <w:rFonts w:ascii="Cambria" w:hAnsi="Cambria"/>
          <w:sz w:val="24"/>
          <w:szCs w:val="24"/>
        </w:rPr>
        <w:t>mendukung  implementasi</w:t>
      </w:r>
      <w:proofErr w:type="gramEnd"/>
      <w:r w:rsidRPr="00C45C89">
        <w:rPr>
          <w:rFonts w:ascii="Cambria" w:hAnsi="Cambria"/>
          <w:sz w:val="24"/>
          <w:szCs w:val="24"/>
        </w:rPr>
        <w:t xml:space="preserve">  kebijakan  adalah konsistensi,  yaitu jika implementasi   kebijakan   ingin  berlangsung   efektif,   maka  perintah-perintah pelaksanaan  harus konsisten  dan jelas.</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Komunikasi  dalam  pemberikan  izin memiliki  maksud  dan tujuan  yaitu  : a) agar ada keseragaman  dalam perizinan,  b) agar tidak terjadi  penyimpangan; dan c) dapat dipedomani.  Dalam </w:t>
      </w:r>
      <w:proofErr w:type="gramStart"/>
      <w:r w:rsidRPr="00C45C89">
        <w:rPr>
          <w:rFonts w:ascii="Cambria" w:hAnsi="Cambria"/>
          <w:sz w:val="24"/>
          <w:szCs w:val="24"/>
        </w:rPr>
        <w:t>pelaksanaan  pengawa</w:t>
      </w:r>
      <w:proofErr w:type="gramEnd"/>
      <w:r w:rsidR="00C05362" w:rsidRPr="00C45C89">
        <w:rPr>
          <w:rFonts w:ascii="Cambria" w:hAnsi="Cambria"/>
          <w:sz w:val="24"/>
          <w:szCs w:val="24"/>
        </w:rPr>
        <w:t>-</w:t>
      </w:r>
      <w:r w:rsidRPr="00C45C89">
        <w:rPr>
          <w:rFonts w:ascii="Cambria" w:hAnsi="Cambria"/>
          <w:sz w:val="24"/>
          <w:szCs w:val="24"/>
        </w:rPr>
        <w:t>san, pengendalian, dan pengamanan     bahan    peledak     komersial     memperhatikan asas-asas: a) keselamatan  dan keamanan;  b) ketertiban dan kepatuhan  dan c) legalisasi.</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Hasil wawancara  dengan salah satu Aparat</w:t>
      </w:r>
      <w:r w:rsidR="00C05362" w:rsidRPr="00C45C89">
        <w:rPr>
          <w:rFonts w:ascii="Cambria" w:hAnsi="Cambria"/>
          <w:sz w:val="24"/>
          <w:szCs w:val="24"/>
        </w:rPr>
        <w:t xml:space="preserve"> Kepolisian</w:t>
      </w:r>
      <w:r w:rsidRPr="00C45C89">
        <w:rPr>
          <w:rFonts w:ascii="Cambria" w:hAnsi="Cambria"/>
          <w:sz w:val="24"/>
          <w:szCs w:val="24"/>
        </w:rPr>
        <w:t xml:space="preserve"> seksi operasional  pada Polres </w:t>
      </w:r>
      <w:r w:rsidR="00050746" w:rsidRPr="00C45C89">
        <w:rPr>
          <w:rFonts w:ascii="Cambria" w:hAnsi="Cambria"/>
          <w:sz w:val="24"/>
          <w:szCs w:val="24"/>
        </w:rPr>
        <w:t>Kota Baubau</w:t>
      </w:r>
      <w:r w:rsidRPr="00C45C89">
        <w:rPr>
          <w:rFonts w:ascii="Cambria" w:hAnsi="Cambria"/>
          <w:sz w:val="24"/>
          <w:szCs w:val="24"/>
        </w:rPr>
        <w:t xml:space="preserve"> mengatakan  bahwa</w:t>
      </w:r>
      <w:r w:rsidR="00C05362" w:rsidRPr="00C45C89">
        <w:rPr>
          <w:rFonts w:ascii="Cambria" w:hAnsi="Cambria"/>
          <w:sz w:val="24"/>
          <w:szCs w:val="24"/>
        </w:rPr>
        <w:t xml:space="preserve">; </w:t>
      </w:r>
      <w:r w:rsidRPr="00C45C89">
        <w:rPr>
          <w:rFonts w:ascii="Cambria" w:hAnsi="Cambria"/>
          <w:sz w:val="24"/>
          <w:szCs w:val="24"/>
        </w:rPr>
        <w:t xml:space="preserve">Komunikasi  adalah  tindakan  percakapan   untuk  memudahkan   kami dalam memperoleh  informasi yang signifikan dari pemohon agar ada keseragaman  dalam perizinan,  agar tidak terjadi  penyimpangan:  dan dapat dipedomani.  Kamu juga  berupaya  untuk  melaksanakan pengawasan,  pengendalian,  dan pengamanan  terhadap  aktivitas komersial  dengan  memperhatikan  asas-asas:  keselamatan  dan keamanan;    ketertiban    dan    kepatuhan    dan    legalisasi.    Hal    ini </w:t>
      </w:r>
      <w:proofErr w:type="gramStart"/>
      <w:r w:rsidRPr="00C45C89">
        <w:rPr>
          <w:rFonts w:ascii="Cambria" w:hAnsi="Cambria"/>
          <w:sz w:val="24"/>
          <w:szCs w:val="24"/>
        </w:rPr>
        <w:t>bertepatan  dengan</w:t>
      </w:r>
      <w:proofErr w:type="gramEnd"/>
      <w:r w:rsidRPr="00C45C89">
        <w:rPr>
          <w:rFonts w:ascii="Cambria" w:hAnsi="Cambria"/>
          <w:sz w:val="24"/>
          <w:szCs w:val="24"/>
        </w:rPr>
        <w:t xml:space="preserve">  fungsi dan tugas polisi kepada bangsa dan negara termasuk  kepada  masyarakat  yang  </w:t>
      </w:r>
      <w:r w:rsidRPr="00C45C89">
        <w:rPr>
          <w:rFonts w:ascii="Cambria" w:hAnsi="Cambria"/>
          <w:sz w:val="24"/>
          <w:szCs w:val="24"/>
        </w:rPr>
        <w:lastRenderedPageBreak/>
        <w:t xml:space="preserve">ada di  </w:t>
      </w:r>
      <w:r w:rsidR="000A0331" w:rsidRPr="00C45C89">
        <w:rPr>
          <w:rFonts w:ascii="Cambria" w:hAnsi="Cambria"/>
          <w:sz w:val="24"/>
          <w:szCs w:val="24"/>
        </w:rPr>
        <w:t>Kota Baubau</w:t>
      </w:r>
      <w:r w:rsidRPr="00C45C89">
        <w:rPr>
          <w:rFonts w:ascii="Cambria" w:hAnsi="Cambria"/>
          <w:sz w:val="24"/>
          <w:szCs w:val="24"/>
        </w:rPr>
        <w:t xml:space="preserve">.  </w:t>
      </w:r>
      <w:proofErr w:type="gramStart"/>
      <w:r w:rsidRPr="00C45C89">
        <w:rPr>
          <w:rFonts w:ascii="Cambria" w:hAnsi="Cambria"/>
          <w:sz w:val="24"/>
          <w:szCs w:val="24"/>
        </w:rPr>
        <w:t>Untuk  itu</w:t>
      </w:r>
      <w:proofErr w:type="gramEnd"/>
      <w:r w:rsidRPr="00C45C89">
        <w:rPr>
          <w:rFonts w:ascii="Cambria" w:hAnsi="Cambria"/>
          <w:sz w:val="24"/>
          <w:szCs w:val="24"/>
        </w:rPr>
        <w:t xml:space="preserve"> peran komunikasi bagi kami adalah agar kami dapat memperoleh keterangan  aktual terhadap tujuan-tujuan  dari kegiatan masyarakat.</w:t>
      </w:r>
    </w:p>
    <w:p w:rsidR="00813F54" w:rsidRPr="00C45C89" w:rsidRDefault="00813F54"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Kepolisian sebagai penyelenggara negara mempunyai tanggung jawab kepada     rakyatnya.</w:t>
      </w:r>
      <w:proofErr w:type="gramEnd"/>
      <w:r w:rsidRPr="00C45C89">
        <w:rPr>
          <w:rFonts w:ascii="Cambria" w:hAnsi="Cambria"/>
          <w:sz w:val="24"/>
          <w:szCs w:val="24"/>
        </w:rPr>
        <w:t xml:space="preserve"> </w:t>
      </w:r>
      <w:proofErr w:type="gramStart"/>
      <w:r w:rsidRPr="00C45C89">
        <w:rPr>
          <w:rFonts w:ascii="Cambria" w:hAnsi="Cambria"/>
          <w:sz w:val="24"/>
          <w:szCs w:val="24"/>
        </w:rPr>
        <w:t>Fungsi</w:t>
      </w:r>
      <w:r w:rsidR="00200048">
        <w:rPr>
          <w:rFonts w:ascii="Cambria" w:hAnsi="Cambria"/>
          <w:sz w:val="24"/>
          <w:szCs w:val="24"/>
        </w:rPr>
        <w:t xml:space="preserve"> </w:t>
      </w:r>
      <w:r w:rsidRPr="00C45C89">
        <w:rPr>
          <w:rFonts w:ascii="Cambria" w:hAnsi="Cambria"/>
          <w:sz w:val="24"/>
          <w:szCs w:val="24"/>
        </w:rPr>
        <w:t>polisi</w:t>
      </w:r>
      <w:r w:rsidR="00200048">
        <w:rPr>
          <w:rFonts w:ascii="Cambria" w:hAnsi="Cambria"/>
          <w:sz w:val="24"/>
          <w:szCs w:val="24"/>
        </w:rPr>
        <w:t xml:space="preserve"> </w:t>
      </w:r>
      <w:r w:rsidRPr="00C45C89">
        <w:rPr>
          <w:rFonts w:ascii="Cambria" w:hAnsi="Cambria"/>
          <w:sz w:val="24"/>
          <w:szCs w:val="24"/>
        </w:rPr>
        <w:t>adalah     menyelenggarakan</w:t>
      </w:r>
      <w:r w:rsidR="00200048">
        <w:rPr>
          <w:rFonts w:ascii="Cambria" w:hAnsi="Cambria"/>
          <w:sz w:val="24"/>
          <w:szCs w:val="24"/>
        </w:rPr>
        <w:t xml:space="preserve"> </w:t>
      </w:r>
      <w:r w:rsidRPr="00C45C89">
        <w:rPr>
          <w:rFonts w:ascii="Cambria" w:hAnsi="Cambria"/>
          <w:sz w:val="24"/>
          <w:szCs w:val="24"/>
        </w:rPr>
        <w:t>negara berdasarkan kewenanganya.</w:t>
      </w:r>
      <w:proofErr w:type="gramEnd"/>
      <w:r w:rsidRPr="00C45C89">
        <w:rPr>
          <w:rFonts w:ascii="Cambria" w:hAnsi="Cambria"/>
          <w:sz w:val="24"/>
          <w:szCs w:val="24"/>
        </w:rPr>
        <w:t xml:space="preserve">  </w:t>
      </w:r>
      <w:proofErr w:type="gramStart"/>
      <w:r w:rsidRPr="00C45C89">
        <w:rPr>
          <w:rFonts w:ascii="Cambria" w:hAnsi="Cambria"/>
          <w:sz w:val="24"/>
          <w:szCs w:val="24"/>
        </w:rPr>
        <w:t>Kewenangan yang diberikan kepada kepolisian merupakan    dasar   bagi   pembuatan    sampai   penetapan    kebijakan.</w:t>
      </w:r>
      <w:proofErr w:type="gramEnd"/>
      <w:r w:rsidRPr="00C45C89">
        <w:rPr>
          <w:rFonts w:ascii="Cambria" w:hAnsi="Cambria"/>
          <w:sz w:val="24"/>
          <w:szCs w:val="24"/>
        </w:rPr>
        <w:t xml:space="preserve">    Peran </w:t>
      </w:r>
      <w:proofErr w:type="gramStart"/>
      <w:r w:rsidRPr="00C45C89">
        <w:rPr>
          <w:rFonts w:ascii="Cambria" w:hAnsi="Cambria"/>
          <w:sz w:val="24"/>
          <w:szCs w:val="24"/>
        </w:rPr>
        <w:t>kepolisian  sangat</w:t>
      </w:r>
      <w:proofErr w:type="gramEnd"/>
      <w:r w:rsidRPr="00C45C89">
        <w:rPr>
          <w:rFonts w:ascii="Cambria" w:hAnsi="Cambria"/>
          <w:sz w:val="24"/>
          <w:szCs w:val="24"/>
        </w:rPr>
        <w:t xml:space="preserve">  menentukan  dalam  menyelsaikan   permasalahan   yang  ada dalam  masyarakat.   Permasalahan   yang  terjadi  dimasyarakat   akan terselesaikan  dengan  baik  melalui  kebijakan  yang  ditetapkan  untuk meningkatkan  keamanan.</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JUKLAP </w:t>
      </w:r>
      <w:proofErr w:type="gramStart"/>
      <w:r w:rsidRPr="00C45C89">
        <w:rPr>
          <w:rFonts w:ascii="Cambria" w:hAnsi="Cambria"/>
          <w:sz w:val="24"/>
          <w:szCs w:val="24"/>
        </w:rPr>
        <w:t>KAPOLRI  No.Pol</w:t>
      </w:r>
      <w:proofErr w:type="gramEnd"/>
      <w:r w:rsidRPr="00C45C89">
        <w:rPr>
          <w:rFonts w:ascii="Cambria" w:hAnsi="Cambria"/>
          <w:sz w:val="24"/>
          <w:szCs w:val="24"/>
        </w:rPr>
        <w:t>:  Juklap/02/XIIII995   tanggal  29 Desember  1995 ini tampak sangat berbeda dengan juklak  (petunjuk pelaksanaan)  Kapolri No.Pol.Juklak/28/VIIII</w:t>
      </w:r>
      <w:r w:rsidR="00C05362" w:rsidRPr="00C45C89">
        <w:rPr>
          <w:rFonts w:ascii="Cambria" w:hAnsi="Cambria"/>
          <w:sz w:val="24"/>
          <w:szCs w:val="24"/>
        </w:rPr>
        <w:t xml:space="preserve">/991 </w:t>
      </w:r>
      <w:r w:rsidRPr="00C45C89">
        <w:rPr>
          <w:rFonts w:ascii="Cambria" w:hAnsi="Cambria"/>
          <w:sz w:val="24"/>
          <w:szCs w:val="24"/>
        </w:rPr>
        <w:t>tentangpenye</w:t>
      </w:r>
      <w:r w:rsidR="00C05362" w:rsidRPr="00C45C89">
        <w:rPr>
          <w:rFonts w:ascii="Cambria" w:hAnsi="Cambria"/>
          <w:sz w:val="24"/>
          <w:szCs w:val="24"/>
        </w:rPr>
        <w:t>-</w:t>
      </w:r>
      <w:r w:rsidRPr="00C45C89">
        <w:rPr>
          <w:rFonts w:ascii="Cambria" w:hAnsi="Cambria"/>
          <w:sz w:val="24"/>
          <w:szCs w:val="24"/>
        </w:rPr>
        <w:t>lenggaraan   Perizinan.  Pada juklak tahun  1991 itu disebutkan,  suatu kegiatan yang memerlukan  izin  bila ternyata menyimpang   dalam   pelaksanaannya,    aparat   bisa   membubarkan    kegiatan tersebut,   jika   ternyata   panitia   tidak   mendengar   peringatan    yang   sudah diberikan  anggota Polri.</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Kebijakan  kepolisian  terhadap  izin yang  diberikan  kepada  masyarakat menunjukkan  bahwa  kebijakan  yang penuh  resiko,  maksudnya  adalah  bahwa polisi  bertanggung  jawab   terhadap  keamanan  dengan  surat  yang  diberikan kepada  masyarakat.  </w:t>
      </w:r>
      <w:proofErr w:type="gramStart"/>
      <w:r w:rsidRPr="00C45C89">
        <w:rPr>
          <w:rFonts w:ascii="Cambria" w:hAnsi="Cambria"/>
          <w:sz w:val="24"/>
          <w:szCs w:val="24"/>
        </w:rPr>
        <w:t>Implementasi  dari</w:t>
      </w:r>
      <w:proofErr w:type="gramEnd"/>
      <w:r w:rsidRPr="00C45C89">
        <w:rPr>
          <w:rFonts w:ascii="Cambria" w:hAnsi="Cambria"/>
          <w:sz w:val="24"/>
          <w:szCs w:val="24"/>
        </w:rPr>
        <w:t xml:space="preserve"> perizinan  dan pemberitahuan  kegiatan masyarakat   adalah   mewujudkan   rasa  aman  dalam  penyelenggaraan    acara yang dimaksud.</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Hasil  temuan   dalam  penelitian   ini  menunjukkan   bahwa  komunikasi yang   dilakukan    oleh   kepolisian    terhadap    masyarakat    adalah   mengulas berbagai  hal yang berhubungan  dengan tujuan perizinan  dan dalam  penelitian ini pula bahwa  </w:t>
      </w:r>
      <w:r w:rsidRPr="00C45C89">
        <w:rPr>
          <w:rFonts w:ascii="Cambria" w:hAnsi="Cambria"/>
          <w:sz w:val="24"/>
          <w:szCs w:val="24"/>
        </w:rPr>
        <w:lastRenderedPageBreak/>
        <w:t>perizinan  yang dominan  dilayani  adalah perizinan  keramaian, pameran dan pengawalan.</w:t>
      </w:r>
    </w:p>
    <w:p w:rsidR="004B3785" w:rsidRPr="00C45C89" w:rsidRDefault="004B3785" w:rsidP="00200048">
      <w:pPr>
        <w:spacing w:after="0" w:line="240" w:lineRule="auto"/>
        <w:ind w:firstLine="567"/>
        <w:jc w:val="both"/>
        <w:rPr>
          <w:rFonts w:ascii="Cambria" w:hAnsi="Cambria"/>
          <w:sz w:val="24"/>
          <w:szCs w:val="24"/>
        </w:rPr>
      </w:pPr>
    </w:p>
    <w:p w:rsidR="00813F54" w:rsidRPr="00C45C89" w:rsidRDefault="00813F54" w:rsidP="00200048">
      <w:pPr>
        <w:numPr>
          <w:ilvl w:val="1"/>
          <w:numId w:val="40"/>
        </w:numPr>
        <w:spacing w:after="0" w:line="240" w:lineRule="auto"/>
        <w:ind w:left="360"/>
        <w:jc w:val="both"/>
        <w:rPr>
          <w:rFonts w:ascii="Cambria" w:hAnsi="Cambria"/>
          <w:b/>
          <w:sz w:val="24"/>
          <w:szCs w:val="24"/>
        </w:rPr>
      </w:pPr>
      <w:r w:rsidRPr="00C45C89">
        <w:rPr>
          <w:rFonts w:ascii="Cambria" w:hAnsi="Cambria"/>
          <w:b/>
          <w:sz w:val="24"/>
          <w:szCs w:val="24"/>
        </w:rPr>
        <w:t>Sumber Daya.</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Sumber daya dari hasil </w:t>
      </w:r>
      <w:proofErr w:type="gramStart"/>
      <w:r w:rsidRPr="00C45C89">
        <w:rPr>
          <w:rFonts w:ascii="Cambria" w:hAnsi="Cambria"/>
          <w:sz w:val="24"/>
          <w:szCs w:val="24"/>
        </w:rPr>
        <w:t>penelitian  ini</w:t>
      </w:r>
      <w:proofErr w:type="gramEnd"/>
      <w:r w:rsidRPr="00C45C89">
        <w:rPr>
          <w:rFonts w:ascii="Cambria" w:hAnsi="Cambria"/>
          <w:sz w:val="24"/>
          <w:szCs w:val="24"/>
        </w:rPr>
        <w:t xml:space="preserve"> adalah pelaksana pelayanan keamanan  pada  Polres  </w:t>
      </w:r>
      <w:r w:rsidR="000A0331" w:rsidRPr="00C45C89">
        <w:rPr>
          <w:rFonts w:ascii="Cambria" w:hAnsi="Cambria"/>
          <w:sz w:val="24"/>
          <w:szCs w:val="24"/>
        </w:rPr>
        <w:t>Kota Baubau</w:t>
      </w:r>
      <w:r w:rsidRPr="00C45C89">
        <w:rPr>
          <w:rFonts w:ascii="Cambria" w:hAnsi="Cambria"/>
          <w:sz w:val="24"/>
          <w:szCs w:val="24"/>
        </w:rPr>
        <w:t xml:space="preserve">.  Sumber  daya  yang  dimaksud  adalah polisi  pada Polres  </w:t>
      </w:r>
      <w:r w:rsidR="00050746" w:rsidRPr="00C45C89">
        <w:rPr>
          <w:rFonts w:ascii="Cambria" w:hAnsi="Cambria"/>
          <w:sz w:val="24"/>
          <w:szCs w:val="24"/>
        </w:rPr>
        <w:t>Kota Baubau</w:t>
      </w:r>
      <w:r w:rsidRPr="00C45C89">
        <w:rPr>
          <w:rFonts w:ascii="Cambria" w:hAnsi="Cambria"/>
          <w:sz w:val="24"/>
          <w:szCs w:val="24"/>
        </w:rPr>
        <w:t xml:space="preserve">   yang melaksanakan  tugasnya  berdasarkan Undang-Undang No. 2 Tahun 2002 Tentang Kepolisian Negara Republik Indonesia Sumber   daya   berkenaan   dengan   sumber   daya   pendukung   untuk implementasi   kebijakan   meliputi   :  1) staf  yang  memadai   serta  keahlian­ keahlian     yang    baik    untuk    melaksanakan     tugas-tugas     rnereka:    2) kewenangan,  yang berkaitan  dengan kekuasaan  untuk menjalankan  kegiatan atau   kebijakan   yang   telah   ditetapkan,   sebagaimana   Swashta   (2000:87) mengatakan  bahwa wewenang  adalah  hak untuk mengambil  keputusan,  hak untuk mengarahkan  pekerjaan  orang  lain, dan hak untuk memberi  perintah.; serta 3) sarana dan prasarana  yang dapat menunjang  pelaksanaan  pelayanan publik.  Dengan  kelengkapan  saran a dan prasarana  yang dimiliki  oleh  suatu organisasi,  maka kegiatan  yang dijalankan  oleh pelaksana  akan lebih mudah dan cepat.</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Kebijakanyang telah direkomen</w:t>
      </w:r>
      <w:r w:rsidR="00C05362" w:rsidRPr="00C45C89">
        <w:rPr>
          <w:rFonts w:ascii="Cambria" w:hAnsi="Cambria"/>
          <w:sz w:val="24"/>
          <w:szCs w:val="24"/>
        </w:rPr>
        <w:t>-</w:t>
      </w:r>
      <w:r w:rsidRPr="00C45C89">
        <w:rPr>
          <w:rFonts w:ascii="Cambria" w:hAnsi="Cambria"/>
          <w:sz w:val="24"/>
          <w:szCs w:val="24"/>
        </w:rPr>
        <w:t xml:space="preserve">dasikan   untuk </w:t>
      </w:r>
      <w:proofErr w:type="gramStart"/>
      <w:r w:rsidRPr="00C45C89">
        <w:rPr>
          <w:rFonts w:ascii="Cambria" w:hAnsi="Cambria"/>
          <w:sz w:val="24"/>
          <w:szCs w:val="24"/>
        </w:rPr>
        <w:t>dipilih  oleh</w:t>
      </w:r>
      <w:proofErr w:type="gramEnd"/>
      <w:r w:rsidRPr="00C45C89">
        <w:rPr>
          <w:rFonts w:ascii="Cambria" w:hAnsi="Cambria"/>
          <w:sz w:val="24"/>
          <w:szCs w:val="24"/>
        </w:rPr>
        <w:t xml:space="preserve"> pembuat kebijakan  bukanlah jaminan  bahwa  kebijakan  tersebut  pasti  berhasi I dalam implementasinya.   Banyak  variable  yang dapat  mempengaruhi   keberhasilan implementasi   kebijakan   baik  yang  bersifat   individual  maupun   kelompok atau  institusi  seperti  variabel  sumber  daya  dalam  hal  ini aparat  kepolisian yang  ada  pada  Polres   </w:t>
      </w:r>
      <w:r w:rsidR="000A0331" w:rsidRPr="00C45C89">
        <w:rPr>
          <w:rFonts w:ascii="Cambria" w:hAnsi="Cambria"/>
          <w:sz w:val="24"/>
          <w:szCs w:val="24"/>
        </w:rPr>
        <w:t>Kota Baubau</w:t>
      </w:r>
      <w:r w:rsidRPr="00C45C89">
        <w:rPr>
          <w:rFonts w:ascii="Cambria" w:hAnsi="Cambria"/>
          <w:sz w:val="24"/>
          <w:szCs w:val="24"/>
        </w:rPr>
        <w:t xml:space="preserve">.   Implementasi   dari  suatu  program melibatkan  upaya-upaya  pembuat  kebijakan  untuk  mempengaruhi   perilaku aparat kepolisian  pada Polres </w:t>
      </w:r>
      <w:r w:rsidR="00050746" w:rsidRPr="00C45C89">
        <w:rPr>
          <w:rFonts w:ascii="Cambria" w:hAnsi="Cambria"/>
          <w:sz w:val="24"/>
          <w:szCs w:val="24"/>
        </w:rPr>
        <w:t>Kota Baubau</w:t>
      </w:r>
      <w:r w:rsidRPr="00C45C89">
        <w:rPr>
          <w:rFonts w:ascii="Cambria" w:hAnsi="Cambria"/>
          <w:sz w:val="24"/>
          <w:szCs w:val="24"/>
        </w:rPr>
        <w:t xml:space="preserve"> sebagai pelaksana  kebijakan.</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lastRenderedPageBreak/>
        <w:t xml:space="preserve">Hasil  wawancara   dengan  salah  satu  Aparat  </w:t>
      </w:r>
      <w:r w:rsidR="005A2DDA" w:rsidRPr="00C45C89">
        <w:rPr>
          <w:rFonts w:ascii="Cambria" w:hAnsi="Cambria"/>
          <w:sz w:val="24"/>
          <w:szCs w:val="24"/>
        </w:rPr>
        <w:t xml:space="preserve">Kepolisian </w:t>
      </w:r>
      <w:r w:rsidRPr="00C45C89">
        <w:rPr>
          <w:rFonts w:ascii="Cambria" w:hAnsi="Cambria"/>
          <w:sz w:val="24"/>
          <w:szCs w:val="24"/>
        </w:rPr>
        <w:t xml:space="preserve">seksi  operasional pada  Polres  </w:t>
      </w:r>
      <w:r w:rsidR="000A0331" w:rsidRPr="00C45C89">
        <w:rPr>
          <w:rFonts w:ascii="Cambria" w:hAnsi="Cambria"/>
          <w:sz w:val="24"/>
          <w:szCs w:val="24"/>
        </w:rPr>
        <w:t>Kota Baubau</w:t>
      </w:r>
      <w:r w:rsidRPr="00C45C89">
        <w:rPr>
          <w:rFonts w:ascii="Cambria" w:hAnsi="Cambria"/>
          <w:sz w:val="24"/>
          <w:szCs w:val="24"/>
        </w:rPr>
        <w:t xml:space="preserve">  mengatakan bahwa, Sumber  daya  dalam  pelayanan  perizinan  adalah  semua  polisi  tetapi kami  ini dibagi  dalam  bidang-bidang  kerja yang  harus dilaksanakan secara efektif dasn efisien.  Pada pelayanan  perizinan,  kegiatan  yang dilakukan   adalah   mencermati   dan  mengkaji   isi  dari  permohonan terse but  atas  perintah   dari  atasan   kemudian   membuat   surat  izin tersebut  secara  teliti  karena  ada  aturan  hukum  yang  melekat  pada surat izin tersebut.</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 xml:space="preserve">Hasil  wawancara   dengan  salah  satu  Aparat  </w:t>
      </w:r>
      <w:r w:rsidR="008C35B8" w:rsidRPr="00C45C89">
        <w:rPr>
          <w:rFonts w:ascii="Cambria" w:hAnsi="Cambria"/>
          <w:sz w:val="24"/>
          <w:szCs w:val="24"/>
        </w:rPr>
        <w:t xml:space="preserve">Kepolisian </w:t>
      </w:r>
      <w:r w:rsidRPr="00C45C89">
        <w:rPr>
          <w:rFonts w:ascii="Cambria" w:hAnsi="Cambria"/>
          <w:sz w:val="24"/>
          <w:szCs w:val="24"/>
        </w:rPr>
        <w:t xml:space="preserve">Bagian  Intelkam pada  Polres  </w:t>
      </w:r>
      <w:r w:rsidR="000A0331" w:rsidRPr="00C45C89">
        <w:rPr>
          <w:rFonts w:ascii="Cambria" w:hAnsi="Cambria"/>
          <w:sz w:val="24"/>
          <w:szCs w:val="24"/>
        </w:rPr>
        <w:t>Kota Baubau</w:t>
      </w:r>
      <w:r w:rsidRPr="00C45C89">
        <w:rPr>
          <w:rFonts w:ascii="Cambria" w:hAnsi="Cambria"/>
          <w:sz w:val="24"/>
          <w:szCs w:val="24"/>
        </w:rPr>
        <w:t xml:space="preserve">  mengatakan bahwa, Kami  ini adalah  sumber  daya yang siap melayani  masyarakat  tetapi dalam  pembuatan   surat  izin,  kami  tidak  dapat  berbuat  tanpa  ada perintah dari atasan dan mempelajari kondisi lapangan. Kebijakan perizinan  ini memuat ban yak aspek dan jika tidak tepat, maka resiko dari perizinan  ini dapat  berdampak  kepada  kami  yang  tidak  cermat dalam  membuat  izin tersebut.  Oleh </w:t>
      </w:r>
      <w:proofErr w:type="gramStart"/>
      <w:r w:rsidRPr="00C45C89">
        <w:rPr>
          <w:rFonts w:ascii="Cambria" w:hAnsi="Cambria"/>
          <w:sz w:val="24"/>
          <w:szCs w:val="24"/>
        </w:rPr>
        <w:t>karena  itu</w:t>
      </w:r>
      <w:proofErr w:type="gramEnd"/>
      <w:r w:rsidRPr="00C45C89">
        <w:rPr>
          <w:rFonts w:ascii="Cambria" w:hAnsi="Cambria"/>
          <w:sz w:val="24"/>
          <w:szCs w:val="24"/>
        </w:rPr>
        <w:t xml:space="preserve"> kami semua di Polres ini harus mampu bekerja secara berkualitas.</w:t>
      </w:r>
    </w:p>
    <w:p w:rsidR="00813F54" w:rsidRPr="00C45C89" w:rsidRDefault="00813F54" w:rsidP="00200048">
      <w:pPr>
        <w:spacing w:after="0" w:line="240" w:lineRule="auto"/>
        <w:ind w:firstLine="567"/>
        <w:jc w:val="both"/>
        <w:rPr>
          <w:rFonts w:ascii="Cambria" w:hAnsi="Cambria"/>
          <w:sz w:val="24"/>
          <w:szCs w:val="24"/>
        </w:rPr>
      </w:pPr>
      <w:r w:rsidRPr="00C45C89">
        <w:rPr>
          <w:rFonts w:ascii="Cambria" w:hAnsi="Cambria"/>
          <w:sz w:val="24"/>
          <w:szCs w:val="24"/>
        </w:rPr>
        <w:t>Hasil</w:t>
      </w:r>
      <w:r w:rsidR="00200048">
        <w:rPr>
          <w:rFonts w:ascii="Cambria" w:hAnsi="Cambria"/>
          <w:sz w:val="24"/>
          <w:szCs w:val="24"/>
        </w:rPr>
        <w:t xml:space="preserve"> </w:t>
      </w:r>
      <w:r w:rsidRPr="00C45C89">
        <w:rPr>
          <w:rFonts w:ascii="Cambria" w:hAnsi="Cambria"/>
          <w:sz w:val="24"/>
          <w:szCs w:val="24"/>
        </w:rPr>
        <w:t>wawancara</w:t>
      </w:r>
      <w:r w:rsidR="00200048">
        <w:rPr>
          <w:rFonts w:ascii="Cambria" w:hAnsi="Cambria"/>
          <w:sz w:val="24"/>
          <w:szCs w:val="24"/>
        </w:rPr>
        <w:t xml:space="preserve"> </w:t>
      </w:r>
      <w:r w:rsidRPr="00C45C89">
        <w:rPr>
          <w:rFonts w:ascii="Cambria" w:hAnsi="Cambria"/>
          <w:sz w:val="24"/>
          <w:szCs w:val="24"/>
        </w:rPr>
        <w:t>tersebut   menun</w:t>
      </w:r>
      <w:r w:rsidR="008C35B8" w:rsidRPr="00C45C89">
        <w:rPr>
          <w:rFonts w:ascii="Cambria" w:hAnsi="Cambria"/>
          <w:sz w:val="24"/>
          <w:szCs w:val="24"/>
        </w:rPr>
        <w:t>-</w:t>
      </w:r>
      <w:r w:rsidRPr="00C45C89">
        <w:rPr>
          <w:rFonts w:ascii="Cambria" w:hAnsi="Cambria"/>
          <w:sz w:val="24"/>
          <w:szCs w:val="24"/>
        </w:rPr>
        <w:t xml:space="preserve">jukkanbahwa   pekerjaan   yang dilakukan   </w:t>
      </w:r>
      <w:proofErr w:type="gramStart"/>
      <w:r w:rsidRPr="00C45C89">
        <w:rPr>
          <w:rFonts w:ascii="Cambria" w:hAnsi="Cambria"/>
          <w:sz w:val="24"/>
          <w:szCs w:val="24"/>
        </w:rPr>
        <w:t>oleh  polisi</w:t>
      </w:r>
      <w:proofErr w:type="gramEnd"/>
      <w:r w:rsidRPr="00C45C89">
        <w:rPr>
          <w:rFonts w:ascii="Cambria" w:hAnsi="Cambria"/>
          <w:sz w:val="24"/>
          <w:szCs w:val="24"/>
        </w:rPr>
        <w:t xml:space="preserve">  adalah  pekerjaan   yang  beresiko   dan</w:t>
      </w:r>
      <w:r w:rsidR="00200048">
        <w:rPr>
          <w:rFonts w:ascii="Cambria" w:hAnsi="Cambria"/>
          <w:sz w:val="24"/>
          <w:szCs w:val="24"/>
        </w:rPr>
        <w:t xml:space="preserve"> </w:t>
      </w:r>
      <w:r w:rsidRPr="00C45C89">
        <w:rPr>
          <w:rFonts w:ascii="Cambria" w:hAnsi="Cambria"/>
          <w:sz w:val="24"/>
          <w:szCs w:val="24"/>
        </w:rPr>
        <w:t>berhubungan dengan hukum dan peraturan</w:t>
      </w:r>
      <w:r w:rsidR="00200048">
        <w:rPr>
          <w:rFonts w:ascii="Cambria" w:hAnsi="Cambria"/>
          <w:sz w:val="24"/>
          <w:szCs w:val="24"/>
        </w:rPr>
        <w:t xml:space="preserve"> </w:t>
      </w:r>
      <w:r w:rsidRPr="00C45C89">
        <w:rPr>
          <w:rFonts w:ascii="Cambria" w:hAnsi="Cambria"/>
          <w:sz w:val="24"/>
          <w:szCs w:val="24"/>
        </w:rPr>
        <w:t>yang telah terbentuk  dalam Juklak Kapolri.</w:t>
      </w:r>
    </w:p>
    <w:p w:rsidR="00667B7B" w:rsidRPr="00C45C89" w:rsidRDefault="00667B7B" w:rsidP="00200048">
      <w:pPr>
        <w:spacing w:after="0" w:line="240" w:lineRule="auto"/>
        <w:ind w:firstLine="567"/>
        <w:jc w:val="both"/>
        <w:rPr>
          <w:rFonts w:ascii="Cambria" w:hAnsi="Cambria"/>
          <w:sz w:val="24"/>
          <w:szCs w:val="24"/>
        </w:rPr>
      </w:pPr>
    </w:p>
    <w:p w:rsidR="00586757" w:rsidRDefault="00586757" w:rsidP="00200048">
      <w:pPr>
        <w:numPr>
          <w:ilvl w:val="1"/>
          <w:numId w:val="40"/>
        </w:numPr>
        <w:spacing w:after="0" w:line="240" w:lineRule="auto"/>
        <w:ind w:left="360"/>
        <w:jc w:val="both"/>
        <w:rPr>
          <w:rFonts w:ascii="Cambria" w:hAnsi="Cambria"/>
          <w:b/>
          <w:sz w:val="24"/>
          <w:szCs w:val="24"/>
        </w:rPr>
      </w:pPr>
      <w:r w:rsidRPr="00C45C89">
        <w:rPr>
          <w:rFonts w:ascii="Cambria" w:hAnsi="Cambria"/>
          <w:b/>
          <w:sz w:val="24"/>
          <w:szCs w:val="24"/>
        </w:rPr>
        <w:t>Disposisi.</w:t>
      </w:r>
    </w:p>
    <w:p w:rsidR="00200048" w:rsidRPr="00C45C89" w:rsidRDefault="00200048" w:rsidP="00200048">
      <w:pPr>
        <w:spacing w:after="0" w:line="240" w:lineRule="auto"/>
        <w:ind w:left="360"/>
        <w:jc w:val="both"/>
        <w:rPr>
          <w:rFonts w:ascii="Cambria" w:hAnsi="Cambria"/>
          <w:b/>
          <w:sz w:val="24"/>
          <w:szCs w:val="24"/>
        </w:rPr>
      </w:pPr>
    </w:p>
    <w:p w:rsidR="00586757" w:rsidRPr="00C45C89" w:rsidRDefault="00586757" w:rsidP="00200048">
      <w:pPr>
        <w:spacing w:after="0" w:line="240" w:lineRule="auto"/>
        <w:jc w:val="both"/>
        <w:rPr>
          <w:rFonts w:ascii="Cambria" w:hAnsi="Cambria"/>
          <w:sz w:val="24"/>
          <w:szCs w:val="24"/>
        </w:rPr>
      </w:pPr>
      <w:r w:rsidRPr="00C45C89">
        <w:rPr>
          <w:rFonts w:ascii="Cambria" w:hAnsi="Cambria"/>
          <w:sz w:val="24"/>
          <w:szCs w:val="24"/>
        </w:rPr>
        <w:t xml:space="preserve">Temuan dalam penelitian  ini adalah disposisi merupakan  tingkat persetujuan  yang diberikan  oleh atasan kepada  bawahan  untuk melanjutkan pelaksanaan  tugas  dalam  memenuhi  permintaan  masyarakat  secara keseluruhan   termasuk   perizinan   dan  pemberitahuan   kegiatan   masyarakat yang didiposisi  secara timbal  balik  arti setelah disposisi  penerimaan,  maka akan </w:t>
      </w:r>
      <w:r w:rsidRPr="00C45C89">
        <w:rPr>
          <w:rFonts w:ascii="Cambria" w:hAnsi="Cambria"/>
          <w:sz w:val="24"/>
          <w:szCs w:val="24"/>
        </w:rPr>
        <w:lastRenderedPageBreak/>
        <w:t>dilanjutkan dengan disposisi persetujuan dan pemberian izin kepada masyarakat.</w:t>
      </w:r>
    </w:p>
    <w:p w:rsidR="00586757" w:rsidRPr="00C45C89" w:rsidRDefault="00586757" w:rsidP="00200048">
      <w:pPr>
        <w:spacing w:after="0" w:line="240" w:lineRule="auto"/>
        <w:ind w:firstLine="567"/>
        <w:jc w:val="both"/>
        <w:rPr>
          <w:rFonts w:ascii="Cambria" w:hAnsi="Cambria"/>
          <w:sz w:val="24"/>
          <w:szCs w:val="24"/>
        </w:rPr>
      </w:pPr>
      <w:r w:rsidRPr="00C45C89">
        <w:rPr>
          <w:rFonts w:ascii="Cambria" w:hAnsi="Cambria"/>
          <w:sz w:val="24"/>
          <w:szCs w:val="24"/>
        </w:rPr>
        <w:t xml:space="preserve">Hasil wawancara  dengan  salah satu Aparat </w:t>
      </w:r>
      <w:r w:rsidR="008C35B8" w:rsidRPr="00C45C89">
        <w:rPr>
          <w:rFonts w:ascii="Cambria" w:hAnsi="Cambria"/>
          <w:sz w:val="24"/>
          <w:szCs w:val="24"/>
        </w:rPr>
        <w:t xml:space="preserve">bagian </w:t>
      </w:r>
      <w:r w:rsidRPr="00C45C89">
        <w:rPr>
          <w:rFonts w:ascii="Cambria" w:hAnsi="Cambria"/>
          <w:sz w:val="24"/>
          <w:szCs w:val="24"/>
        </w:rPr>
        <w:t xml:space="preserve">Humas Polres </w:t>
      </w:r>
      <w:r w:rsidR="00050746" w:rsidRPr="00C45C89">
        <w:rPr>
          <w:rFonts w:ascii="Cambria" w:hAnsi="Cambria"/>
          <w:sz w:val="24"/>
          <w:szCs w:val="24"/>
        </w:rPr>
        <w:t>Kota Baubau</w:t>
      </w:r>
      <w:r w:rsidRPr="00C45C89">
        <w:rPr>
          <w:rFonts w:ascii="Cambria" w:hAnsi="Cambria"/>
          <w:sz w:val="24"/>
          <w:szCs w:val="24"/>
        </w:rPr>
        <w:t xml:space="preserve"> mengatakan  bahwa, Pemberian   disposisi  kepada  permohonan   izin tidak  mudah,  karena Kapolres    akan    memanggil     kami    untuk    meminta    keterangan sehubungan dengan pembuatan izin dan kemudian kami menerima perintah  kerja  dengan  disposisi  yang  beragam,  ada  penolakan  dan ada tindakan lanjutan, artinya jika keterangan dari kami terhadap permohonan tersebut dianggap tidak layak diberikan izin. maka permohonan   terse but  akan  ditolak,   sebaliknya   jika   hasil   diskusi dengan  kami dianggap  layak untuk diberi  izin, maka akan diberikan disposisi  lanjutan.  Semua itu </w:t>
      </w:r>
      <w:proofErr w:type="gramStart"/>
      <w:r w:rsidRPr="00C45C89">
        <w:rPr>
          <w:rFonts w:ascii="Cambria" w:hAnsi="Cambria"/>
          <w:sz w:val="24"/>
          <w:szCs w:val="24"/>
        </w:rPr>
        <w:t>dikembalikan  kepada</w:t>
      </w:r>
      <w:proofErr w:type="gramEnd"/>
      <w:r w:rsidRPr="00C45C89">
        <w:rPr>
          <w:rFonts w:ascii="Cambria" w:hAnsi="Cambria"/>
          <w:sz w:val="24"/>
          <w:szCs w:val="24"/>
        </w:rPr>
        <w:t xml:space="preserve">  Kapolres  sebagai penanggungjawab   di wilayah  kerja Kepolisian  Resort </w:t>
      </w:r>
      <w:r w:rsidR="00050746" w:rsidRPr="00C45C89">
        <w:rPr>
          <w:rFonts w:ascii="Cambria" w:hAnsi="Cambria"/>
          <w:sz w:val="24"/>
          <w:szCs w:val="24"/>
        </w:rPr>
        <w:t>Kota Baubau</w:t>
      </w:r>
      <w:r w:rsidRPr="00C45C89">
        <w:rPr>
          <w:rFonts w:ascii="Cambria" w:hAnsi="Cambria"/>
          <w:sz w:val="24"/>
          <w:szCs w:val="24"/>
        </w:rPr>
        <w:t>.</w:t>
      </w:r>
    </w:p>
    <w:p w:rsidR="00586757" w:rsidRDefault="00586757"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Berkenaan dengan keinginan para pelaksana untuk menyelesaikan kebijakan.</w:t>
      </w:r>
      <w:proofErr w:type="gramEnd"/>
      <w:r w:rsidRPr="00C45C89">
        <w:rPr>
          <w:rFonts w:ascii="Cambria" w:hAnsi="Cambria"/>
          <w:sz w:val="24"/>
          <w:szCs w:val="24"/>
        </w:rPr>
        <w:t xml:space="preserve">  </w:t>
      </w:r>
      <w:proofErr w:type="gramStart"/>
      <w:r w:rsidRPr="00C45C89">
        <w:rPr>
          <w:rFonts w:ascii="Cambria" w:hAnsi="Cambria"/>
          <w:sz w:val="24"/>
          <w:szCs w:val="24"/>
        </w:rPr>
        <w:t>Disposisi  menjaga</w:t>
      </w:r>
      <w:proofErr w:type="gramEnd"/>
      <w:r w:rsidRPr="00C45C89">
        <w:rPr>
          <w:rFonts w:ascii="Cambria" w:hAnsi="Cambria"/>
          <w:sz w:val="24"/>
          <w:szCs w:val="24"/>
        </w:rPr>
        <w:t xml:space="preserve"> konsistensi  tujuan dengan apa yang ditetapkan pengambil   kebijakan   dan  pelaksana   kebijakan   karena   mencakupsikap, kesediaan,    dan   komitmen    yang</w:t>
      </w:r>
      <w:r w:rsidR="00200048">
        <w:rPr>
          <w:rFonts w:ascii="Cambria" w:hAnsi="Cambria"/>
          <w:sz w:val="24"/>
          <w:szCs w:val="24"/>
        </w:rPr>
        <w:t xml:space="preserve"> </w:t>
      </w:r>
      <w:r w:rsidRPr="00C45C89">
        <w:rPr>
          <w:rFonts w:ascii="Cambria" w:hAnsi="Cambria"/>
          <w:sz w:val="24"/>
          <w:szCs w:val="24"/>
        </w:rPr>
        <w:t>kuat</w:t>
      </w:r>
      <w:r w:rsidR="00200048">
        <w:rPr>
          <w:rFonts w:ascii="Cambria" w:hAnsi="Cambria"/>
          <w:sz w:val="24"/>
          <w:szCs w:val="24"/>
        </w:rPr>
        <w:t xml:space="preserve"> </w:t>
      </w:r>
      <w:r w:rsidRPr="00C45C89">
        <w:rPr>
          <w:rFonts w:ascii="Cambria" w:hAnsi="Cambria"/>
          <w:sz w:val="24"/>
          <w:szCs w:val="24"/>
        </w:rPr>
        <w:t>untuk</w:t>
      </w:r>
      <w:r w:rsidR="00200048">
        <w:rPr>
          <w:rFonts w:ascii="Cambria" w:hAnsi="Cambria"/>
          <w:sz w:val="24"/>
          <w:szCs w:val="24"/>
        </w:rPr>
        <w:t xml:space="preserve"> </w:t>
      </w:r>
      <w:r w:rsidRPr="00C45C89">
        <w:rPr>
          <w:rFonts w:ascii="Cambria" w:hAnsi="Cambria"/>
          <w:sz w:val="24"/>
          <w:szCs w:val="24"/>
        </w:rPr>
        <w:t>menyelesaikan</w:t>
      </w:r>
      <w:r w:rsidR="00200048">
        <w:rPr>
          <w:rFonts w:ascii="Cambria" w:hAnsi="Cambria"/>
          <w:sz w:val="24"/>
          <w:szCs w:val="24"/>
        </w:rPr>
        <w:t xml:space="preserve"> </w:t>
      </w:r>
      <w:r w:rsidRPr="00C45C89">
        <w:rPr>
          <w:rFonts w:ascii="Cambria" w:hAnsi="Cambria"/>
          <w:sz w:val="24"/>
          <w:szCs w:val="24"/>
        </w:rPr>
        <w:t>kehijakan. Temuan</w:t>
      </w:r>
      <w:r w:rsidR="00200048">
        <w:rPr>
          <w:rFonts w:ascii="Cambria" w:hAnsi="Cambria"/>
          <w:sz w:val="24"/>
          <w:szCs w:val="24"/>
        </w:rPr>
        <w:t xml:space="preserve"> </w:t>
      </w:r>
      <w:r w:rsidRPr="00C45C89">
        <w:rPr>
          <w:rFonts w:ascii="Cambria" w:hAnsi="Cambria"/>
          <w:sz w:val="24"/>
          <w:szCs w:val="24"/>
        </w:rPr>
        <w:t>penelitian</w:t>
      </w:r>
      <w:r w:rsidR="00200048">
        <w:rPr>
          <w:rFonts w:ascii="Cambria" w:hAnsi="Cambria"/>
          <w:sz w:val="24"/>
          <w:szCs w:val="24"/>
        </w:rPr>
        <w:t xml:space="preserve"> </w:t>
      </w:r>
      <w:proofErr w:type="gramStart"/>
      <w:r w:rsidRPr="00C45C89">
        <w:rPr>
          <w:rFonts w:ascii="Cambria" w:hAnsi="Cambria"/>
          <w:i/>
          <w:sz w:val="24"/>
          <w:szCs w:val="24"/>
        </w:rPr>
        <w:t>Harvard  School</w:t>
      </w:r>
      <w:proofErr w:type="gramEnd"/>
      <w:r w:rsidRPr="00C45C89">
        <w:rPr>
          <w:rFonts w:ascii="Cambria" w:hAnsi="Cambria"/>
          <w:i/>
          <w:sz w:val="24"/>
          <w:szCs w:val="24"/>
        </w:rPr>
        <w:t xml:space="preserve">  Of Busines </w:t>
      </w:r>
      <w:r w:rsidRPr="00C45C89">
        <w:rPr>
          <w:rFonts w:ascii="Cambria" w:hAnsi="Cambria"/>
          <w:sz w:val="24"/>
          <w:szCs w:val="24"/>
        </w:rPr>
        <w:t xml:space="preserve"> menyebutkan bahwa  85 % faktor penentu keberhasilan</w:t>
      </w:r>
      <w:r w:rsidR="00200048">
        <w:rPr>
          <w:rFonts w:ascii="Cambria" w:hAnsi="Cambria"/>
          <w:sz w:val="24"/>
          <w:szCs w:val="24"/>
        </w:rPr>
        <w:t xml:space="preserve"> </w:t>
      </w:r>
      <w:r w:rsidRPr="00C45C89">
        <w:rPr>
          <w:rFonts w:ascii="Cambria" w:hAnsi="Cambria"/>
          <w:sz w:val="24"/>
          <w:szCs w:val="24"/>
        </w:rPr>
        <w:t>adalah</w:t>
      </w:r>
      <w:r w:rsidR="00200048">
        <w:rPr>
          <w:rFonts w:ascii="Cambria" w:hAnsi="Cambria"/>
          <w:sz w:val="24"/>
          <w:szCs w:val="24"/>
        </w:rPr>
        <w:t xml:space="preserve"> </w:t>
      </w:r>
      <w:r w:rsidRPr="00C45C89">
        <w:rPr>
          <w:rFonts w:ascii="Cambria" w:hAnsi="Cambria"/>
          <w:sz w:val="24"/>
          <w:szCs w:val="24"/>
        </w:rPr>
        <w:t xml:space="preserve">sikap Atmosoeprapto,  </w:t>
      </w:r>
      <w:r w:rsidR="008C35B8" w:rsidRPr="00C45C89">
        <w:rPr>
          <w:rFonts w:ascii="Cambria" w:hAnsi="Cambria"/>
          <w:sz w:val="24"/>
          <w:szCs w:val="24"/>
        </w:rPr>
        <w:t>(</w:t>
      </w:r>
      <w:r w:rsidRPr="00C45C89">
        <w:rPr>
          <w:rFonts w:ascii="Cambria" w:hAnsi="Cambria"/>
          <w:sz w:val="24"/>
          <w:szCs w:val="24"/>
        </w:rPr>
        <w:t>2002: 139).</w:t>
      </w:r>
    </w:p>
    <w:p w:rsidR="00200048" w:rsidRPr="00C45C89" w:rsidRDefault="00200048" w:rsidP="00200048">
      <w:pPr>
        <w:spacing w:after="0" w:line="240" w:lineRule="auto"/>
        <w:ind w:firstLine="567"/>
        <w:jc w:val="both"/>
        <w:rPr>
          <w:rFonts w:ascii="Cambria" w:hAnsi="Cambria"/>
          <w:sz w:val="24"/>
          <w:szCs w:val="24"/>
        </w:rPr>
      </w:pPr>
    </w:p>
    <w:p w:rsidR="002C3534" w:rsidRDefault="002C3534" w:rsidP="00200048">
      <w:pPr>
        <w:numPr>
          <w:ilvl w:val="1"/>
          <w:numId w:val="40"/>
        </w:numPr>
        <w:spacing w:after="0" w:line="240" w:lineRule="auto"/>
        <w:ind w:left="360"/>
        <w:jc w:val="both"/>
        <w:rPr>
          <w:rFonts w:ascii="Cambria" w:hAnsi="Cambria"/>
          <w:b/>
          <w:sz w:val="24"/>
          <w:szCs w:val="24"/>
        </w:rPr>
      </w:pPr>
      <w:r w:rsidRPr="00C45C89">
        <w:rPr>
          <w:rFonts w:ascii="Cambria" w:hAnsi="Cambria"/>
          <w:b/>
          <w:sz w:val="24"/>
          <w:szCs w:val="24"/>
        </w:rPr>
        <w:t>Struktur birokrasi.</w:t>
      </w:r>
    </w:p>
    <w:p w:rsidR="00200048" w:rsidRPr="00C45C89" w:rsidRDefault="00200048" w:rsidP="00200048">
      <w:pPr>
        <w:spacing w:after="0" w:line="240" w:lineRule="auto"/>
        <w:ind w:left="360"/>
        <w:jc w:val="both"/>
        <w:rPr>
          <w:rFonts w:ascii="Cambria" w:hAnsi="Cambria"/>
          <w:b/>
          <w:sz w:val="24"/>
          <w:szCs w:val="24"/>
        </w:rPr>
      </w:pPr>
    </w:p>
    <w:p w:rsidR="002C3534" w:rsidRPr="00C45C89" w:rsidRDefault="002C3534" w:rsidP="00200048">
      <w:pPr>
        <w:spacing w:after="0" w:line="240" w:lineRule="auto"/>
        <w:jc w:val="both"/>
        <w:rPr>
          <w:rFonts w:ascii="Cambria" w:hAnsi="Cambria"/>
          <w:sz w:val="24"/>
          <w:szCs w:val="24"/>
        </w:rPr>
      </w:pPr>
      <w:proofErr w:type="gramStart"/>
      <w:r w:rsidRPr="00C45C89">
        <w:rPr>
          <w:rFonts w:ascii="Cambria" w:hAnsi="Cambria"/>
          <w:sz w:val="24"/>
          <w:szCs w:val="24"/>
        </w:rPr>
        <w:t>Berkenaan dengan kesesuaian organisasi birokrasi yang menjadi penyelenggara    implementasi    kebijakan.</w:t>
      </w:r>
      <w:proofErr w:type="gramEnd"/>
      <w:r w:rsidRPr="00C45C89">
        <w:rPr>
          <w:rFonts w:ascii="Cambria" w:hAnsi="Cambria"/>
          <w:sz w:val="24"/>
          <w:szCs w:val="24"/>
        </w:rPr>
        <w:t xml:space="preserve">    Struktur   birokrasi   menjelaskan susunan tugas dari para </w:t>
      </w:r>
      <w:proofErr w:type="gramStart"/>
      <w:r w:rsidRPr="00C45C89">
        <w:rPr>
          <w:rFonts w:ascii="Cambria" w:hAnsi="Cambria"/>
          <w:sz w:val="24"/>
          <w:szCs w:val="24"/>
        </w:rPr>
        <w:t>pelaksana  kebijakan</w:t>
      </w:r>
      <w:proofErr w:type="gramEnd"/>
      <w:r w:rsidRPr="00C45C89">
        <w:rPr>
          <w:rFonts w:ascii="Cambria" w:hAnsi="Cambria"/>
          <w:sz w:val="24"/>
          <w:szCs w:val="24"/>
        </w:rPr>
        <w:t>,  memecahkannya  dalam rincian tugas serta menetapkan  standar operasi prose</w:t>
      </w:r>
      <w:r w:rsidR="008C35B8" w:rsidRPr="00C45C89">
        <w:rPr>
          <w:rFonts w:ascii="Cambria" w:hAnsi="Cambria"/>
          <w:sz w:val="24"/>
          <w:szCs w:val="24"/>
        </w:rPr>
        <w:t xml:space="preserve">dur (SOP). Menurut  Edward III </w:t>
      </w:r>
      <w:r w:rsidRPr="00C45C89">
        <w:rPr>
          <w:rFonts w:ascii="Cambria" w:hAnsi="Cambria"/>
          <w:sz w:val="24"/>
          <w:szCs w:val="24"/>
        </w:rPr>
        <w:t xml:space="preserve">Nasution,  </w:t>
      </w:r>
      <w:r w:rsidR="008C35B8" w:rsidRPr="00C45C89">
        <w:rPr>
          <w:rFonts w:ascii="Cambria" w:hAnsi="Cambria"/>
          <w:sz w:val="24"/>
          <w:szCs w:val="24"/>
        </w:rPr>
        <w:t>(</w:t>
      </w:r>
      <w:r w:rsidRPr="00C45C89">
        <w:rPr>
          <w:rFonts w:ascii="Cambria" w:hAnsi="Cambria"/>
          <w:sz w:val="24"/>
          <w:szCs w:val="24"/>
        </w:rPr>
        <w:t xml:space="preserve">2003:84)  ada 2 (dua) indikator penting dalam struktur organisasi, yaitu  :  1)  standar  operasi  prosedur,   yang  merupakan   tanggapan   internal terhadap  waktu  dan  sumber-sumber   dari  pelaksana  </w:t>
      </w:r>
      <w:r w:rsidRPr="00C45C89">
        <w:rPr>
          <w:rFonts w:ascii="Cambria" w:hAnsi="Cambria"/>
          <w:sz w:val="24"/>
          <w:szCs w:val="24"/>
        </w:rPr>
        <w:lastRenderedPageBreak/>
        <w:t>yang  terbatas  sehingga lebih   efisien,    serta   keinginan    untuk   keseragaman    dalam    bekerjanya organisasi-organisasi    yang   kompleks   dan  terse bar  luas;   2)   fragmentasi organisasi,   yaitu</w:t>
      </w:r>
      <w:r w:rsidR="00200048">
        <w:rPr>
          <w:rFonts w:ascii="Cambria" w:hAnsi="Cambria"/>
          <w:sz w:val="24"/>
          <w:szCs w:val="24"/>
        </w:rPr>
        <w:t xml:space="preserve"> </w:t>
      </w:r>
      <w:r w:rsidRPr="00C45C89">
        <w:rPr>
          <w:rFonts w:ascii="Cambria" w:hAnsi="Cambria"/>
          <w:sz w:val="24"/>
          <w:szCs w:val="24"/>
        </w:rPr>
        <w:t>penyebaran</w:t>
      </w:r>
      <w:r w:rsidR="00200048">
        <w:rPr>
          <w:rFonts w:ascii="Cambria" w:hAnsi="Cambria"/>
          <w:sz w:val="24"/>
          <w:szCs w:val="24"/>
        </w:rPr>
        <w:t xml:space="preserve"> </w:t>
      </w:r>
      <w:r w:rsidRPr="00C45C89">
        <w:rPr>
          <w:rFonts w:ascii="Cambria" w:hAnsi="Cambria"/>
          <w:sz w:val="24"/>
          <w:szCs w:val="24"/>
        </w:rPr>
        <w:t>tanggungjawab   pelaksanaan   tugas  sehingga tidak tumpang  tindih  dengan  tetap  mencakup  pada pembagian  tugas  secara menyeluruh.   Fragmentasi  organisasi  biasanya  berasal  dari tekanan-tekanan di  luar unit  birokrasi,  seperti  Iegislatif,  kelompok-kelompok    kepentin</w:t>
      </w:r>
      <w:r w:rsidR="004C345C">
        <w:rPr>
          <w:rFonts w:ascii="Cambria" w:hAnsi="Cambria"/>
          <w:sz w:val="24"/>
          <w:szCs w:val="24"/>
        </w:rPr>
        <w:t>gan, pejabat-pejabat eksekutif, p</w:t>
      </w:r>
      <w:r w:rsidRPr="00C45C89">
        <w:rPr>
          <w:rFonts w:ascii="Cambria" w:hAnsi="Cambria"/>
          <w:sz w:val="24"/>
          <w:szCs w:val="24"/>
        </w:rPr>
        <w:t xml:space="preserve">eraturan-peraturan,    dan  sifat  kebijakan  yang mempengaruhi  organisasi  Nasution,  </w:t>
      </w:r>
      <w:r w:rsidR="007C7289" w:rsidRPr="00C45C89">
        <w:rPr>
          <w:rFonts w:ascii="Cambria" w:hAnsi="Cambria"/>
          <w:sz w:val="24"/>
          <w:szCs w:val="24"/>
        </w:rPr>
        <w:t>(</w:t>
      </w:r>
      <w:r w:rsidRPr="00C45C89">
        <w:rPr>
          <w:rFonts w:ascii="Cambria" w:hAnsi="Cambria"/>
          <w:sz w:val="24"/>
          <w:szCs w:val="24"/>
        </w:rPr>
        <w:t>2003:86).</w:t>
      </w:r>
    </w:p>
    <w:p w:rsidR="002C3534" w:rsidRPr="00C45C89" w:rsidRDefault="002C3534" w:rsidP="00200048">
      <w:pPr>
        <w:spacing w:after="0" w:line="240" w:lineRule="auto"/>
        <w:ind w:firstLine="567"/>
        <w:jc w:val="both"/>
        <w:rPr>
          <w:rFonts w:ascii="Cambria" w:hAnsi="Cambria"/>
          <w:sz w:val="24"/>
          <w:szCs w:val="24"/>
        </w:rPr>
      </w:pPr>
      <w:r w:rsidRPr="00C45C89">
        <w:rPr>
          <w:rFonts w:ascii="Cambria" w:hAnsi="Cambria"/>
          <w:sz w:val="24"/>
          <w:szCs w:val="24"/>
        </w:rPr>
        <w:t xml:space="preserve">Birokrasi  merupakan   salah  satu  badan  yang  paling  sermg  bahkan secara    keseluruhanmenjadipelaksanakebijakan,    baikitustruktur pemerintahdan juga  organisasi-organisasiswasta Winarno,  </w:t>
      </w:r>
      <w:r w:rsidR="007C7289" w:rsidRPr="00C45C89">
        <w:rPr>
          <w:rFonts w:ascii="Cambria" w:hAnsi="Cambria"/>
          <w:sz w:val="24"/>
          <w:szCs w:val="24"/>
        </w:rPr>
        <w:t>(</w:t>
      </w:r>
      <w:r w:rsidRPr="00C45C89">
        <w:rPr>
          <w:rFonts w:ascii="Cambria" w:hAnsi="Cambria"/>
          <w:sz w:val="24"/>
          <w:szCs w:val="24"/>
        </w:rPr>
        <w:t>2002: 126-151).</w:t>
      </w:r>
    </w:p>
    <w:p w:rsidR="002C3534" w:rsidRPr="00C45C89" w:rsidRDefault="002C3534" w:rsidP="00200048">
      <w:pPr>
        <w:spacing w:after="0" w:line="240" w:lineRule="auto"/>
        <w:ind w:firstLine="567"/>
        <w:jc w:val="both"/>
        <w:rPr>
          <w:rFonts w:ascii="Cambria" w:hAnsi="Cambria"/>
          <w:sz w:val="24"/>
          <w:szCs w:val="24"/>
        </w:rPr>
      </w:pPr>
      <w:r w:rsidRPr="00C45C89">
        <w:rPr>
          <w:rFonts w:ascii="Cambria" w:hAnsi="Cambria"/>
          <w:sz w:val="24"/>
          <w:szCs w:val="24"/>
        </w:rPr>
        <w:t xml:space="preserve">Tujuan   struktur   organisasi   adalah   untuk   mempengaruhi    perilaku individu   </w:t>
      </w:r>
      <w:proofErr w:type="gramStart"/>
      <w:r w:rsidRPr="00C45C89">
        <w:rPr>
          <w:rFonts w:ascii="Cambria" w:hAnsi="Cambria"/>
          <w:sz w:val="24"/>
          <w:szCs w:val="24"/>
        </w:rPr>
        <w:t>dan  kelompok</w:t>
      </w:r>
      <w:proofErr w:type="gramEnd"/>
      <w:r w:rsidRPr="00C45C89">
        <w:rPr>
          <w:rFonts w:ascii="Cambria" w:hAnsi="Cambria"/>
          <w:sz w:val="24"/>
          <w:szCs w:val="24"/>
        </w:rPr>
        <w:t xml:space="preserve">   sehingga   dapat   mencapai   prestasi   yang  efektif. Keputusan    managerial     yang    penting    untuk    mempengaruhi     struktur orgarusasi   adalah   pembagian   kerja,   pendelegasian    wewenang, departementasi    pekerjaan   menjadi   kelompok-kelompok,    dan   penentuan rentang  kendali.Mengenai   struktur  organisasi  dapat  dilihat  pendapat Sunggono   (1994: 149-153)  yang   mengatakan   bahwa   Struktur   organisasi pelaksanaan  dapat  menimbulkan  masalah-masalah   apabila  pembagian wewenang  dan tanggung jawab  kurang disesuaikan  dengan pembagian  tugas atau ditandai oleh adanya pembatasan-pembatasan   yang kurang jelas".</w:t>
      </w:r>
    </w:p>
    <w:p w:rsidR="002C3534" w:rsidRPr="00C45C89" w:rsidRDefault="002C3534"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Nasution   (2003:148)</w:t>
      </w:r>
      <w:r w:rsidR="00200048">
        <w:rPr>
          <w:rFonts w:ascii="Cambria" w:hAnsi="Cambria"/>
          <w:sz w:val="24"/>
          <w:szCs w:val="24"/>
        </w:rPr>
        <w:t xml:space="preserve"> </w:t>
      </w:r>
      <w:r w:rsidRPr="00C45C89">
        <w:rPr>
          <w:rFonts w:ascii="Cambria" w:hAnsi="Cambria"/>
          <w:sz w:val="24"/>
          <w:szCs w:val="24"/>
        </w:rPr>
        <w:t xml:space="preserve">  mengemukakan    faktor-faktor    komunikasi, sumber   daya,   sikap   implementor,   dan   struktur   birokrasi   dapat   secara langsung   mempengaruhi    implementasi   kebijakan.</w:t>
      </w:r>
      <w:proofErr w:type="gramEnd"/>
      <w:r w:rsidR="00200048">
        <w:rPr>
          <w:rFonts w:ascii="Cambria" w:hAnsi="Cambria"/>
          <w:sz w:val="24"/>
          <w:szCs w:val="24"/>
        </w:rPr>
        <w:t xml:space="preserve"> </w:t>
      </w:r>
      <w:r w:rsidRPr="00C45C89">
        <w:rPr>
          <w:rFonts w:ascii="Cambria" w:hAnsi="Cambria"/>
          <w:sz w:val="24"/>
          <w:szCs w:val="24"/>
        </w:rPr>
        <w:t xml:space="preserve">Disamping   </w:t>
      </w:r>
      <w:proofErr w:type="gramStart"/>
      <w:r w:rsidRPr="00C45C89">
        <w:rPr>
          <w:rFonts w:ascii="Cambria" w:hAnsi="Cambria"/>
          <w:sz w:val="24"/>
          <w:szCs w:val="24"/>
        </w:rPr>
        <w:t>itu  secara</w:t>
      </w:r>
      <w:proofErr w:type="gramEnd"/>
      <w:r w:rsidRPr="00C45C89">
        <w:rPr>
          <w:rFonts w:ascii="Cambria" w:hAnsi="Cambria"/>
          <w:sz w:val="24"/>
          <w:szCs w:val="24"/>
        </w:rPr>
        <w:t xml:space="preserve"> tidak  langsung  faktor-faktor  tersebut  mempengaruhi   implementasi   melalui dampak dari masing-</w:t>
      </w:r>
      <w:r w:rsidRPr="00C45C89">
        <w:rPr>
          <w:rFonts w:ascii="Cambria" w:hAnsi="Cambria"/>
          <w:sz w:val="24"/>
          <w:szCs w:val="24"/>
        </w:rPr>
        <w:lastRenderedPageBreak/>
        <w:t>masing  faktor.  Dengan kata lain, masing-</w:t>
      </w:r>
      <w:proofErr w:type="gramStart"/>
      <w:r w:rsidRPr="00C45C89">
        <w:rPr>
          <w:rFonts w:ascii="Cambria" w:hAnsi="Cambria"/>
          <w:sz w:val="24"/>
          <w:szCs w:val="24"/>
        </w:rPr>
        <w:t>masing  faktor</w:t>
      </w:r>
      <w:proofErr w:type="gramEnd"/>
      <w:r w:rsidRPr="00C45C89">
        <w:rPr>
          <w:rFonts w:ascii="Cambria" w:hAnsi="Cambria"/>
          <w:sz w:val="24"/>
          <w:szCs w:val="24"/>
        </w:rPr>
        <w:t xml:space="preserve"> tersebut saling pengaruh mempengaruhi, kemudian secara bersama-sama mempengaruhi  implementasi  kebijakan.  Selain itu </w:t>
      </w:r>
      <w:r w:rsidRPr="00C45C89">
        <w:rPr>
          <w:rFonts w:ascii="Cambria" w:hAnsi="Cambria"/>
          <w:i/>
          <w:sz w:val="24"/>
          <w:szCs w:val="24"/>
        </w:rPr>
        <w:t>Van Meter dan Van Hom</w:t>
      </w:r>
      <w:r w:rsidRPr="00C45C89">
        <w:rPr>
          <w:rFonts w:ascii="Cambria" w:hAnsi="Cambria"/>
          <w:sz w:val="24"/>
          <w:szCs w:val="24"/>
        </w:rPr>
        <w:t xml:space="preserve"> (Wibawa, 1994:</w:t>
      </w:r>
      <w:r w:rsidR="00727234" w:rsidRPr="00C45C89">
        <w:rPr>
          <w:rFonts w:ascii="Cambria" w:hAnsi="Cambria"/>
          <w:sz w:val="24"/>
          <w:szCs w:val="24"/>
        </w:rPr>
        <w:t>1</w:t>
      </w:r>
      <w:r w:rsidRPr="00C45C89">
        <w:rPr>
          <w:rFonts w:ascii="Cambria" w:hAnsi="Cambria"/>
          <w:sz w:val="24"/>
          <w:szCs w:val="24"/>
        </w:rPr>
        <w:t>06)  mengemukakan</w:t>
      </w:r>
      <w:r w:rsidR="00200048">
        <w:rPr>
          <w:rFonts w:ascii="Cambria" w:hAnsi="Cambria"/>
          <w:sz w:val="24"/>
          <w:szCs w:val="24"/>
        </w:rPr>
        <w:t xml:space="preserve"> </w:t>
      </w:r>
      <w:r w:rsidRPr="00C45C89">
        <w:rPr>
          <w:rFonts w:ascii="Cambria" w:hAnsi="Cambria"/>
          <w:sz w:val="24"/>
          <w:szCs w:val="24"/>
        </w:rPr>
        <w:t>bahwa</w:t>
      </w:r>
      <w:r w:rsidR="00200048">
        <w:rPr>
          <w:rFonts w:ascii="Cambria" w:hAnsi="Cambria"/>
          <w:sz w:val="24"/>
          <w:szCs w:val="24"/>
        </w:rPr>
        <w:t xml:space="preserve"> </w:t>
      </w:r>
      <w:r w:rsidRPr="00C45C89">
        <w:rPr>
          <w:rFonts w:ascii="Cambria" w:hAnsi="Cambria"/>
          <w:sz w:val="24"/>
          <w:szCs w:val="24"/>
        </w:rPr>
        <w:t>pentingnya   komunikasi   dan koordinasi,   yang   ditujukan   untuk   membangun   suatu   kerjasama   adalah merupakan  salah  satu  syarat penting  dalam  kebijakan  publik  dimana  salah satu variabel model implementasi  kebijakan itu adalah komunikasi  antar organisasi yang saling berkaitan dengan variabel-variabel  lainnya dalam menghasilkan  kinerja kebijakan  yang tinggi dan baik</w:t>
      </w:r>
    </w:p>
    <w:p w:rsidR="002C3534" w:rsidRPr="00C45C89" w:rsidRDefault="002C3534" w:rsidP="00200048">
      <w:pPr>
        <w:spacing w:after="0" w:line="240" w:lineRule="auto"/>
        <w:ind w:firstLine="567"/>
        <w:jc w:val="both"/>
        <w:rPr>
          <w:rFonts w:ascii="Cambria" w:hAnsi="Cambria"/>
          <w:sz w:val="24"/>
          <w:szCs w:val="24"/>
        </w:rPr>
      </w:pPr>
      <w:r w:rsidRPr="00C45C89">
        <w:rPr>
          <w:rFonts w:ascii="Cambria" w:hAnsi="Cambria"/>
          <w:sz w:val="24"/>
          <w:szCs w:val="24"/>
        </w:rPr>
        <w:t xml:space="preserve">Pelaksanaan implementasi kebijakan penerbitan perizinan dan pemberitahuan kegiatan  masyarakat  telah  berjalan  sesuai  dengan  aturan  dan pedoman  kerja yang ditetapkan   pada  Polres   </w:t>
      </w:r>
      <w:r w:rsidR="000A0331" w:rsidRPr="00C45C89">
        <w:rPr>
          <w:rFonts w:ascii="Cambria" w:hAnsi="Cambria"/>
          <w:sz w:val="24"/>
          <w:szCs w:val="24"/>
        </w:rPr>
        <w:t>Kota Baubau</w:t>
      </w:r>
      <w:r w:rsidRPr="00C45C89">
        <w:rPr>
          <w:rFonts w:ascii="Cambria" w:hAnsi="Cambria"/>
          <w:sz w:val="24"/>
          <w:szCs w:val="24"/>
        </w:rPr>
        <w:t xml:space="preserve">.  Namun   demikian   pelaksanaan   kebijakan terse </w:t>
      </w:r>
      <w:proofErr w:type="gramStart"/>
      <w:r w:rsidRPr="00C45C89">
        <w:rPr>
          <w:rFonts w:ascii="Cambria" w:hAnsi="Cambria"/>
          <w:sz w:val="24"/>
          <w:szCs w:val="24"/>
        </w:rPr>
        <w:t>but  masih</w:t>
      </w:r>
      <w:proofErr w:type="gramEnd"/>
      <w:r w:rsidRPr="00C45C89">
        <w:rPr>
          <w:rFonts w:ascii="Cambria" w:hAnsi="Cambria"/>
          <w:sz w:val="24"/>
          <w:szCs w:val="24"/>
        </w:rPr>
        <w:t xml:space="preserve">  terdapat   kendala.   </w:t>
      </w:r>
      <w:proofErr w:type="gramStart"/>
      <w:r w:rsidRPr="00C45C89">
        <w:rPr>
          <w:rFonts w:ascii="Cambria" w:hAnsi="Cambria"/>
          <w:sz w:val="24"/>
          <w:szCs w:val="24"/>
        </w:rPr>
        <w:t>Kendala  terse</w:t>
      </w:r>
      <w:proofErr w:type="gramEnd"/>
      <w:r w:rsidRPr="00C45C89">
        <w:rPr>
          <w:rFonts w:ascii="Cambria" w:hAnsi="Cambria"/>
          <w:sz w:val="24"/>
          <w:szCs w:val="24"/>
        </w:rPr>
        <w:t xml:space="preserve"> but  berhubungan   dengan   faktor­ faktor yang mempengaruhi  implementasi kebijakan dalam penerbitan  ijin dan pemberitahuan  kegiatan masyarakat oleh Satuan Intelijen Polres </w:t>
      </w:r>
      <w:r w:rsidR="00050746" w:rsidRPr="00C45C89">
        <w:rPr>
          <w:rFonts w:ascii="Cambria" w:hAnsi="Cambria"/>
          <w:sz w:val="24"/>
          <w:szCs w:val="24"/>
        </w:rPr>
        <w:t>Kota Baubau</w:t>
      </w:r>
      <w:r w:rsidRPr="00C45C89">
        <w:rPr>
          <w:rFonts w:ascii="Cambria" w:hAnsi="Cambria"/>
          <w:sz w:val="24"/>
          <w:szCs w:val="24"/>
        </w:rPr>
        <w:t xml:space="preserve">. </w:t>
      </w:r>
      <w:proofErr w:type="gramStart"/>
      <w:r w:rsidRPr="00C45C89">
        <w:rPr>
          <w:rFonts w:ascii="Cambria" w:hAnsi="Cambria"/>
          <w:sz w:val="24"/>
          <w:szCs w:val="24"/>
        </w:rPr>
        <w:t>Implementasi  kebijakan</w:t>
      </w:r>
      <w:proofErr w:type="gramEnd"/>
      <w:r w:rsidRPr="00C45C89">
        <w:rPr>
          <w:rFonts w:ascii="Cambria" w:hAnsi="Cambria"/>
          <w:sz w:val="24"/>
          <w:szCs w:val="24"/>
        </w:rPr>
        <w:t xml:space="preserve">  perizinan</w:t>
      </w:r>
    </w:p>
    <w:p w:rsidR="002C3534" w:rsidRPr="00C45C89" w:rsidRDefault="002C3534" w:rsidP="00200048">
      <w:pPr>
        <w:spacing w:after="0" w:line="240" w:lineRule="auto"/>
        <w:ind w:firstLine="567"/>
        <w:jc w:val="both"/>
        <w:rPr>
          <w:rFonts w:ascii="Cambria" w:hAnsi="Cambria"/>
          <w:sz w:val="24"/>
          <w:szCs w:val="24"/>
        </w:rPr>
      </w:pPr>
      <w:r w:rsidRPr="00C45C89">
        <w:rPr>
          <w:rFonts w:ascii="Cambria" w:hAnsi="Cambria"/>
          <w:sz w:val="24"/>
          <w:szCs w:val="24"/>
        </w:rPr>
        <w:t xml:space="preserve">Pelaksanaan    kebijakan    penerbitan    penzman    dan   pemberitahuan    kegiatan masyarakat  di  Kesatuan  Intelijen  Polres  </w:t>
      </w:r>
      <w:r w:rsidR="000A0331" w:rsidRPr="00C45C89">
        <w:rPr>
          <w:rFonts w:ascii="Cambria" w:hAnsi="Cambria"/>
          <w:sz w:val="24"/>
          <w:szCs w:val="24"/>
        </w:rPr>
        <w:t>Kota Baubau</w:t>
      </w:r>
      <w:r w:rsidRPr="00C45C89">
        <w:rPr>
          <w:rFonts w:ascii="Cambria" w:hAnsi="Cambria"/>
          <w:sz w:val="24"/>
          <w:szCs w:val="24"/>
        </w:rPr>
        <w:t xml:space="preserve">  dimasa  yang  akan  datang. Sosialisasi   terhadap   kebijakan   penerbitan   perijinan   dan  pemberitahuan   kegiatan masyarakat    diberikan    kepada    masyarakat    luas   sehingga    setelah    memahami kebijakan  penerbitan  perijinan  dan pemberitahuan  kegiatan rnasyarakat,  masyarakat juga  akan  lebih  mudah  untuk  diajak  berpartisipasi   dalam  pelaksanaan  penerbitan perijinan dan pemberitahuan kegiatan masyarakat. Masyarakat dapat ikut melestarikan hasil pelaksanaan penerbitan perijinan dan </w:t>
      </w:r>
      <w:proofErr w:type="gramStart"/>
      <w:r w:rsidRPr="00C45C89">
        <w:rPr>
          <w:rFonts w:ascii="Cambria" w:hAnsi="Cambria"/>
          <w:sz w:val="24"/>
          <w:szCs w:val="24"/>
        </w:rPr>
        <w:t>pemberitahuan  kegiatan</w:t>
      </w:r>
      <w:proofErr w:type="gramEnd"/>
      <w:r w:rsidRPr="00C45C89">
        <w:rPr>
          <w:rFonts w:ascii="Cambria" w:hAnsi="Cambria"/>
          <w:sz w:val="24"/>
          <w:szCs w:val="24"/>
        </w:rPr>
        <w:t xml:space="preserve"> masyarakat serta ikut mengawasi proses </w:t>
      </w:r>
      <w:r w:rsidRPr="00C45C89">
        <w:rPr>
          <w:rFonts w:ascii="Cambria" w:hAnsi="Cambria"/>
          <w:sz w:val="24"/>
          <w:szCs w:val="24"/>
        </w:rPr>
        <w:lastRenderedPageBreak/>
        <w:t>kegiatan masyarakat sesuai dengan ketentuan  yang ada.</w:t>
      </w:r>
    </w:p>
    <w:p w:rsidR="002C3534" w:rsidRPr="00C45C89" w:rsidRDefault="002C3534" w:rsidP="00200048">
      <w:pPr>
        <w:spacing w:after="0" w:line="240" w:lineRule="auto"/>
        <w:ind w:firstLine="567"/>
        <w:jc w:val="both"/>
        <w:rPr>
          <w:rFonts w:ascii="Cambria" w:hAnsi="Cambria"/>
          <w:sz w:val="24"/>
          <w:szCs w:val="24"/>
        </w:rPr>
      </w:pPr>
      <w:proofErr w:type="gramStart"/>
      <w:r w:rsidRPr="00C45C89">
        <w:rPr>
          <w:rFonts w:ascii="Cambria" w:hAnsi="Cambria"/>
          <w:sz w:val="24"/>
          <w:szCs w:val="24"/>
        </w:rPr>
        <w:t>Para  pelaksana</w:t>
      </w:r>
      <w:proofErr w:type="gramEnd"/>
      <w:r w:rsidRPr="00C45C89">
        <w:rPr>
          <w:rFonts w:ascii="Cambria" w:hAnsi="Cambria"/>
          <w:sz w:val="24"/>
          <w:szCs w:val="24"/>
        </w:rPr>
        <w:t xml:space="preserve">  penerbitan   penjman   dan  pemberitahuan   kegiatan   masyarakat diberikan   peningkatan   pengetahuan   melalui   pendidikan   dan  latihan. </w:t>
      </w:r>
      <w:proofErr w:type="gramStart"/>
      <w:r w:rsidRPr="00C45C89">
        <w:rPr>
          <w:rFonts w:ascii="Cambria" w:hAnsi="Cambria"/>
          <w:sz w:val="24"/>
          <w:szCs w:val="24"/>
        </w:rPr>
        <w:t>khususnya</w:t>
      </w:r>
      <w:proofErr w:type="gramEnd"/>
      <w:r w:rsidRPr="00C45C89">
        <w:rPr>
          <w:rFonts w:ascii="Cambria" w:hAnsi="Cambria"/>
          <w:sz w:val="24"/>
          <w:szCs w:val="24"/>
        </w:rPr>
        <w:t xml:space="preserve"> yang menyangkut intelijen dan pelayanan masyarakat. sedangkan untuk mempercepat pelayanan penerbitan perijinan dan pemberitahuan     kegiatan masyarakat  serta mengurangi  kesalahan  dalam  pembuatan  dokumen,  perlu dibangunnya  sistem  aplikasi  komputer  yang memungkinkan  akurasi  dan kecepatan data.</w:t>
      </w:r>
    </w:p>
    <w:p w:rsidR="00813F54" w:rsidRPr="00C45C89" w:rsidRDefault="002C3534" w:rsidP="00200048">
      <w:pPr>
        <w:pStyle w:val="ListParagraph"/>
        <w:spacing w:after="0" w:line="240" w:lineRule="auto"/>
        <w:ind w:left="0" w:firstLine="567"/>
        <w:contextualSpacing w:val="0"/>
        <w:jc w:val="both"/>
        <w:rPr>
          <w:rFonts w:ascii="Cambria" w:hAnsi="Cambria"/>
          <w:sz w:val="24"/>
          <w:szCs w:val="24"/>
        </w:rPr>
      </w:pPr>
      <w:proofErr w:type="gramStart"/>
      <w:r w:rsidRPr="00C45C89">
        <w:rPr>
          <w:rFonts w:ascii="Cambria" w:hAnsi="Cambria"/>
          <w:sz w:val="24"/>
          <w:szCs w:val="24"/>
        </w:rPr>
        <w:t>Kegiatan  penerbitan</w:t>
      </w:r>
      <w:proofErr w:type="gramEnd"/>
      <w:r w:rsidRPr="00C45C89">
        <w:rPr>
          <w:rFonts w:ascii="Cambria" w:hAnsi="Cambria"/>
          <w:sz w:val="24"/>
          <w:szCs w:val="24"/>
        </w:rPr>
        <w:t xml:space="preserve">  penjman  dan  pemberitahuan   kegiatan  masyarakat dilaksanakan  oleh petugas  khusus.  hal ini diharapkan  akan memberikan kesadaran pada masyarakat bahwa penerbitan perijinan dan pemberitahuan  kegiatan masyarakat  untuk  kepentingan  masyarakat  dan bersifat  transfaransi. Perlu adanya pengaturan   </w:t>
      </w:r>
      <w:proofErr w:type="gramStart"/>
      <w:r w:rsidRPr="00C45C89">
        <w:rPr>
          <w:rFonts w:ascii="Cambria" w:hAnsi="Cambria"/>
          <w:sz w:val="24"/>
          <w:szCs w:val="24"/>
        </w:rPr>
        <w:t>yang  je</w:t>
      </w:r>
      <w:r w:rsidR="004B3785" w:rsidRPr="00C45C89">
        <w:rPr>
          <w:rFonts w:ascii="Cambria" w:hAnsi="Cambria"/>
          <w:sz w:val="24"/>
          <w:szCs w:val="24"/>
        </w:rPr>
        <w:t>l</w:t>
      </w:r>
      <w:r w:rsidRPr="00C45C89">
        <w:rPr>
          <w:rFonts w:ascii="Cambria" w:hAnsi="Cambria"/>
          <w:sz w:val="24"/>
          <w:szCs w:val="24"/>
        </w:rPr>
        <w:t>as</w:t>
      </w:r>
      <w:proofErr w:type="gramEnd"/>
      <w:r w:rsidRPr="00C45C89">
        <w:rPr>
          <w:rFonts w:ascii="Cambria" w:hAnsi="Cambria"/>
          <w:sz w:val="24"/>
          <w:szCs w:val="24"/>
        </w:rPr>
        <w:t xml:space="preserve">   mengenai   kedudukan,   tugas   dan   fungsi   dari   Kesatuan Intelijen, yang menangani  khusus kegiatan masyarakat  yang dituangkan  dalam SOP dan Juklap  yang jelas  dan  mudah  dimengerti.  Sehingga  itu tidak  diartikan  sebagai "</w:t>
      </w:r>
      <w:r w:rsidRPr="00C45C89">
        <w:rPr>
          <w:rFonts w:ascii="Cambria" w:hAnsi="Cambria"/>
          <w:i/>
          <w:sz w:val="24"/>
          <w:szCs w:val="24"/>
        </w:rPr>
        <w:t>second  line</w:t>
      </w:r>
      <w:r w:rsidRPr="00C45C89">
        <w:rPr>
          <w:rFonts w:ascii="Cambria" w:hAnsi="Cambria"/>
          <w:sz w:val="24"/>
          <w:szCs w:val="24"/>
        </w:rPr>
        <w:t xml:space="preserve">” yaitu  jika  dibutuhkan  akan  dipakai,  namun  jika  tidak  dibutuhkan hanya  akan  dipakai  sebagai  "lembaga  konspirasi"  untuk  menjaga  kepentingan politik   lembaga.   Dalam   rangka   penyelenggaraan    kebijakan   pengamanan    dan </w:t>
      </w:r>
      <w:proofErr w:type="gramStart"/>
      <w:r w:rsidRPr="00C45C89">
        <w:rPr>
          <w:rFonts w:ascii="Cambria" w:hAnsi="Cambria"/>
          <w:sz w:val="24"/>
          <w:szCs w:val="24"/>
        </w:rPr>
        <w:t>ketertiban  masyarakat</w:t>
      </w:r>
      <w:proofErr w:type="gramEnd"/>
      <w:r w:rsidRPr="00C45C89">
        <w:rPr>
          <w:rFonts w:ascii="Cambria" w:hAnsi="Cambria"/>
          <w:sz w:val="24"/>
          <w:szCs w:val="24"/>
        </w:rPr>
        <w:t xml:space="preserve">   sebagai  satu  kesatuan  dalam  system  pelayanan   kepolisian terhadap  masyarakat.  </w:t>
      </w:r>
      <w:proofErr w:type="gramStart"/>
      <w:r w:rsidRPr="00C45C89">
        <w:rPr>
          <w:rFonts w:ascii="Cambria" w:hAnsi="Cambria"/>
          <w:sz w:val="24"/>
          <w:szCs w:val="24"/>
        </w:rPr>
        <w:t>Diharapkan  semua</w:t>
      </w:r>
      <w:proofErr w:type="gramEnd"/>
      <w:r w:rsidRPr="00C45C89">
        <w:rPr>
          <w:rFonts w:ascii="Cambria" w:hAnsi="Cambria"/>
          <w:sz w:val="24"/>
          <w:szCs w:val="24"/>
        </w:rPr>
        <w:t xml:space="preserve">  program  yang  disusun  dan  dilaksanakan dapat tepat sasaran.</w:t>
      </w:r>
    </w:p>
    <w:p w:rsidR="00B80FEE" w:rsidRPr="00C45C89" w:rsidRDefault="00B80FEE" w:rsidP="00200048">
      <w:pPr>
        <w:autoSpaceDE w:val="0"/>
        <w:autoSpaceDN w:val="0"/>
        <w:adjustRightInd w:val="0"/>
        <w:spacing w:after="0" w:line="240" w:lineRule="auto"/>
        <w:jc w:val="both"/>
        <w:rPr>
          <w:rFonts w:ascii="Cambria" w:hAnsi="Cambria"/>
          <w:sz w:val="24"/>
          <w:szCs w:val="24"/>
        </w:rPr>
      </w:pPr>
    </w:p>
    <w:p w:rsidR="00D60FAB" w:rsidRDefault="00D60FAB" w:rsidP="00200048">
      <w:pPr>
        <w:pStyle w:val="ListParagraph"/>
        <w:numPr>
          <w:ilvl w:val="0"/>
          <w:numId w:val="43"/>
        </w:numPr>
        <w:spacing w:after="0" w:line="240" w:lineRule="auto"/>
        <w:ind w:left="567" w:hanging="567"/>
        <w:rPr>
          <w:rFonts w:ascii="Cambria" w:hAnsi="Cambria" w:cs="Times New Roman"/>
          <w:b/>
          <w:sz w:val="24"/>
          <w:szCs w:val="24"/>
        </w:rPr>
      </w:pPr>
      <w:r>
        <w:rPr>
          <w:rFonts w:ascii="Cambria" w:hAnsi="Cambria" w:cs="Times New Roman"/>
          <w:b/>
          <w:sz w:val="24"/>
          <w:szCs w:val="24"/>
        </w:rPr>
        <w:t>Penutup</w:t>
      </w:r>
    </w:p>
    <w:p w:rsidR="00200048" w:rsidRDefault="00200048" w:rsidP="00200048">
      <w:pPr>
        <w:pStyle w:val="ListParagraph"/>
        <w:spacing w:after="0" w:line="240" w:lineRule="auto"/>
        <w:ind w:left="567"/>
        <w:rPr>
          <w:rFonts w:ascii="Cambria" w:hAnsi="Cambria" w:cs="Times New Roman"/>
          <w:b/>
          <w:sz w:val="24"/>
          <w:szCs w:val="24"/>
        </w:rPr>
      </w:pPr>
    </w:p>
    <w:p w:rsidR="00DD1D04" w:rsidRPr="00C45C89" w:rsidRDefault="00DD1D04" w:rsidP="00200048">
      <w:pPr>
        <w:pStyle w:val="ListParagraph"/>
        <w:numPr>
          <w:ilvl w:val="0"/>
          <w:numId w:val="45"/>
        </w:numPr>
        <w:spacing w:after="0" w:line="240" w:lineRule="auto"/>
        <w:ind w:left="567"/>
        <w:rPr>
          <w:rFonts w:ascii="Cambria" w:hAnsi="Cambria" w:cs="Times New Roman"/>
          <w:b/>
          <w:sz w:val="24"/>
          <w:szCs w:val="24"/>
        </w:rPr>
      </w:pPr>
      <w:r w:rsidRPr="00C45C89">
        <w:rPr>
          <w:rFonts w:ascii="Cambria" w:hAnsi="Cambria" w:cs="Times New Roman"/>
          <w:b/>
          <w:sz w:val="24"/>
          <w:szCs w:val="24"/>
          <w:lang w:val="id-ID"/>
        </w:rPr>
        <w:t>Kesimpulan</w:t>
      </w:r>
    </w:p>
    <w:p w:rsidR="002C3534" w:rsidRPr="00C45C89" w:rsidRDefault="002C3534" w:rsidP="00200048">
      <w:pPr>
        <w:spacing w:after="0" w:line="240" w:lineRule="auto"/>
        <w:jc w:val="both"/>
        <w:rPr>
          <w:rFonts w:ascii="Cambria" w:hAnsi="Cambria"/>
          <w:sz w:val="24"/>
          <w:szCs w:val="24"/>
        </w:rPr>
      </w:pPr>
      <w:r w:rsidRPr="00C45C89">
        <w:rPr>
          <w:rFonts w:ascii="Cambria" w:hAnsi="Cambria"/>
          <w:sz w:val="24"/>
          <w:szCs w:val="24"/>
        </w:rPr>
        <w:t xml:space="preserve">Berdasarkan  hasil  penelitian  dan  pembahasan  tentang  Implementasi kebijakan  perizinan  dan  pemberitahuan   kegiatan  masyarakat   pada  Kepolisian </w:t>
      </w:r>
      <w:r w:rsidRPr="00C45C89">
        <w:rPr>
          <w:rFonts w:ascii="Cambria" w:hAnsi="Cambria"/>
          <w:sz w:val="24"/>
          <w:szCs w:val="24"/>
        </w:rPr>
        <w:lastRenderedPageBreak/>
        <w:t xml:space="preserve">Resort (Polres) </w:t>
      </w:r>
      <w:r w:rsidR="00050746" w:rsidRPr="00C45C89">
        <w:rPr>
          <w:rFonts w:ascii="Cambria" w:hAnsi="Cambria"/>
          <w:sz w:val="24"/>
          <w:szCs w:val="24"/>
        </w:rPr>
        <w:t>Kota Baubau</w:t>
      </w:r>
      <w:r w:rsidRPr="00C45C89">
        <w:rPr>
          <w:rFonts w:ascii="Cambria" w:hAnsi="Cambria"/>
          <w:sz w:val="24"/>
          <w:szCs w:val="24"/>
        </w:rPr>
        <w:t>,  maka dapat disimpulkan  sebagai berikut  :</w:t>
      </w:r>
    </w:p>
    <w:p w:rsidR="002C3534" w:rsidRPr="00C45C89" w:rsidRDefault="0054617B" w:rsidP="00200048">
      <w:pPr>
        <w:numPr>
          <w:ilvl w:val="0"/>
          <w:numId w:val="41"/>
        </w:numPr>
        <w:spacing w:after="0" w:line="240" w:lineRule="auto"/>
        <w:ind w:left="360"/>
        <w:jc w:val="both"/>
        <w:rPr>
          <w:rFonts w:ascii="Cambria" w:hAnsi="Cambria"/>
          <w:sz w:val="24"/>
          <w:szCs w:val="24"/>
        </w:rPr>
      </w:pPr>
      <w:r>
        <w:rPr>
          <w:rFonts w:ascii="Cambria" w:hAnsi="Cambria"/>
          <w:sz w:val="24"/>
          <w:szCs w:val="24"/>
        </w:rPr>
        <w:t>Kebijakan peri</w:t>
      </w:r>
      <w:r w:rsidR="002C3534" w:rsidRPr="00C45C89">
        <w:rPr>
          <w:rFonts w:ascii="Cambria" w:hAnsi="Cambria"/>
          <w:sz w:val="24"/>
          <w:szCs w:val="24"/>
        </w:rPr>
        <w:t>z</w:t>
      </w:r>
      <w:r>
        <w:rPr>
          <w:rFonts w:ascii="Cambria" w:hAnsi="Cambria"/>
          <w:sz w:val="24"/>
          <w:szCs w:val="24"/>
        </w:rPr>
        <w:t>in</w:t>
      </w:r>
      <w:r w:rsidR="002C3534" w:rsidRPr="00C45C89">
        <w:rPr>
          <w:rFonts w:ascii="Cambria" w:hAnsi="Cambria"/>
          <w:sz w:val="24"/>
          <w:szCs w:val="24"/>
        </w:rPr>
        <w:t>an dan pemberitahuan kegiatan masyatakat diimplementasikan dengan (a) Memberikan surat tanda terima pemberitahuan (b) Melakukan koordinasi dengan penanggung jawab penyampaian pendapat di Muka Umum (c) Melakukan koordinasi dengan pimpinan, instansi/lembaga yang menjadi tujuan penyampaian pendapat (d) Mempersiapakan pengamanan tempat lokasi dan route yang dilalui. (e) Bertanggung Jawab untuk melindungi para peserta penyampaian pendapat di muka umum (f) Bertanggung jawab untuk menyelenggarakan pengamanan</w:t>
      </w:r>
    </w:p>
    <w:p w:rsidR="002C3534" w:rsidRPr="00C45C89" w:rsidRDefault="002C3534" w:rsidP="00200048">
      <w:pPr>
        <w:numPr>
          <w:ilvl w:val="0"/>
          <w:numId w:val="41"/>
        </w:numPr>
        <w:spacing w:after="0" w:line="240" w:lineRule="auto"/>
        <w:ind w:left="360"/>
        <w:jc w:val="both"/>
        <w:rPr>
          <w:rFonts w:ascii="Cambria" w:hAnsi="Cambria"/>
          <w:sz w:val="24"/>
          <w:szCs w:val="24"/>
        </w:rPr>
      </w:pPr>
      <w:r w:rsidRPr="00C45C89">
        <w:rPr>
          <w:rFonts w:ascii="Cambria" w:hAnsi="Cambria"/>
          <w:sz w:val="24"/>
          <w:szCs w:val="24"/>
        </w:rPr>
        <w:t>Faktor faktor-</w:t>
      </w:r>
      <w:proofErr w:type="gramStart"/>
      <w:r w:rsidRPr="00C45C89">
        <w:rPr>
          <w:rFonts w:ascii="Cambria" w:hAnsi="Cambria"/>
          <w:sz w:val="24"/>
          <w:szCs w:val="24"/>
        </w:rPr>
        <w:t>faktor  yang</w:t>
      </w:r>
      <w:proofErr w:type="gramEnd"/>
      <w:r w:rsidRPr="00C45C89">
        <w:rPr>
          <w:rFonts w:ascii="Cambria" w:hAnsi="Cambria"/>
          <w:sz w:val="24"/>
          <w:szCs w:val="24"/>
        </w:rPr>
        <w:t xml:space="preserve"> mempengaruhi   implementasi  kebijakan  perizinan dan pemberitahuan kegiatan   masyarakat    adalah:   (1)   Kornunikasi:   (2) Sumber Daya; (3) Disposisi; dan (4) Struktur Organisasi.</w:t>
      </w:r>
    </w:p>
    <w:p w:rsidR="002C3534" w:rsidRPr="00C45C89" w:rsidRDefault="002C3534" w:rsidP="00200048">
      <w:pPr>
        <w:autoSpaceDE w:val="0"/>
        <w:autoSpaceDN w:val="0"/>
        <w:adjustRightInd w:val="0"/>
        <w:spacing w:after="0" w:line="240" w:lineRule="auto"/>
        <w:jc w:val="both"/>
        <w:rPr>
          <w:rFonts w:ascii="Cambria" w:hAnsi="Cambria"/>
          <w:sz w:val="24"/>
          <w:szCs w:val="24"/>
        </w:rPr>
      </w:pPr>
    </w:p>
    <w:p w:rsidR="00B80FEE" w:rsidRPr="00C45C89" w:rsidRDefault="00DD1D04" w:rsidP="00200048">
      <w:pPr>
        <w:pStyle w:val="ListParagraph"/>
        <w:numPr>
          <w:ilvl w:val="0"/>
          <w:numId w:val="45"/>
        </w:numPr>
        <w:autoSpaceDE w:val="0"/>
        <w:autoSpaceDN w:val="0"/>
        <w:adjustRightInd w:val="0"/>
        <w:spacing w:after="0" w:line="240" w:lineRule="auto"/>
        <w:ind w:left="567"/>
        <w:jc w:val="both"/>
        <w:rPr>
          <w:rFonts w:ascii="Cambria" w:hAnsi="Cambria" w:cs="Times New Roman"/>
          <w:sz w:val="24"/>
          <w:szCs w:val="24"/>
        </w:rPr>
      </w:pPr>
      <w:r w:rsidRPr="00C45C89">
        <w:rPr>
          <w:rFonts w:ascii="Cambria" w:hAnsi="Cambria" w:cs="Times New Roman"/>
          <w:b/>
          <w:bCs/>
          <w:color w:val="000000"/>
          <w:sz w:val="24"/>
          <w:szCs w:val="24"/>
        </w:rPr>
        <w:t>Saran</w:t>
      </w:r>
    </w:p>
    <w:p w:rsidR="002C3534" w:rsidRPr="00C45C89" w:rsidRDefault="002C3534" w:rsidP="00200048">
      <w:pPr>
        <w:spacing w:after="0" w:line="240" w:lineRule="auto"/>
        <w:ind w:firstLine="567"/>
        <w:jc w:val="both"/>
        <w:rPr>
          <w:rFonts w:ascii="Cambria" w:hAnsi="Cambria"/>
          <w:sz w:val="24"/>
          <w:szCs w:val="24"/>
        </w:rPr>
      </w:pPr>
      <w:r w:rsidRPr="00C45C89">
        <w:rPr>
          <w:rFonts w:ascii="Cambria" w:hAnsi="Cambria"/>
          <w:sz w:val="24"/>
          <w:szCs w:val="24"/>
        </w:rPr>
        <w:t>Berdasarkan kesimpulan yang dikemukakan sebelumnya</w:t>
      </w:r>
      <w:proofErr w:type="gramStart"/>
      <w:r w:rsidRPr="00C45C89">
        <w:rPr>
          <w:rFonts w:ascii="Cambria" w:hAnsi="Cambria"/>
          <w:sz w:val="24"/>
          <w:szCs w:val="24"/>
        </w:rPr>
        <w:t>,  maka</w:t>
      </w:r>
      <w:proofErr w:type="gramEnd"/>
      <w:r w:rsidRPr="00C45C89">
        <w:rPr>
          <w:rFonts w:ascii="Cambria" w:hAnsi="Cambria"/>
          <w:sz w:val="24"/>
          <w:szCs w:val="24"/>
        </w:rPr>
        <w:t xml:space="preserve"> dapat disarankan sebagai berikut : </w:t>
      </w:r>
    </w:p>
    <w:p w:rsidR="002C3534" w:rsidRPr="00C45C89" w:rsidRDefault="002C3534" w:rsidP="00200048">
      <w:pPr>
        <w:numPr>
          <w:ilvl w:val="0"/>
          <w:numId w:val="42"/>
        </w:numPr>
        <w:spacing w:after="0" w:line="240" w:lineRule="auto"/>
        <w:ind w:left="360"/>
        <w:jc w:val="both"/>
        <w:rPr>
          <w:rFonts w:ascii="Cambria" w:hAnsi="Cambria"/>
          <w:sz w:val="24"/>
          <w:szCs w:val="24"/>
        </w:rPr>
      </w:pPr>
      <w:r w:rsidRPr="00C45C89">
        <w:rPr>
          <w:rFonts w:ascii="Cambria" w:hAnsi="Cambria"/>
          <w:sz w:val="24"/>
          <w:szCs w:val="24"/>
        </w:rPr>
        <w:t>Untuk  memberikan  izin yang tepat  kepada  masyarakat,  maka  pihak  Polres harus  lebih selektif  dan evaluatif  terhadap  permohonan  izin yang nantinya kebijajkan untuk memberikan izin adalah tepat dan sesuai dengan kebutuhan  masyarakat  di masa mendatang.</w:t>
      </w:r>
    </w:p>
    <w:p w:rsidR="00B80FEE" w:rsidRPr="00C45C89" w:rsidRDefault="002C3534" w:rsidP="00200048">
      <w:pPr>
        <w:numPr>
          <w:ilvl w:val="0"/>
          <w:numId w:val="42"/>
        </w:numPr>
        <w:spacing w:after="0" w:line="240" w:lineRule="auto"/>
        <w:ind w:left="360"/>
        <w:jc w:val="both"/>
        <w:rPr>
          <w:rFonts w:ascii="Cambria" w:hAnsi="Cambria"/>
          <w:sz w:val="24"/>
          <w:szCs w:val="24"/>
        </w:rPr>
      </w:pPr>
      <w:r w:rsidRPr="00C45C89">
        <w:rPr>
          <w:rFonts w:ascii="Cambria" w:hAnsi="Cambria"/>
          <w:sz w:val="24"/>
          <w:szCs w:val="24"/>
        </w:rPr>
        <w:t xml:space="preserve">Untuk meningkatkan kinerja pelayanan masyarakat pada Polres </w:t>
      </w:r>
      <w:r w:rsidR="00050746" w:rsidRPr="00C45C89">
        <w:rPr>
          <w:rFonts w:ascii="Cambria" w:hAnsi="Cambria"/>
          <w:sz w:val="24"/>
          <w:szCs w:val="24"/>
        </w:rPr>
        <w:t>Kota Baubau</w:t>
      </w:r>
      <w:r w:rsidRPr="00C45C89">
        <w:rPr>
          <w:rFonts w:ascii="Cambria" w:hAnsi="Cambria"/>
          <w:sz w:val="24"/>
          <w:szCs w:val="24"/>
        </w:rPr>
        <w:t xml:space="preserve">, maka perlu adanya perbaikan pada (1) Komunikasi yang lebih efektif; (2) Sumber Oaya yang berguna bagi kelancaran tugas: (3) Oisposisi yang tepat </w:t>
      </w:r>
      <w:proofErr w:type="gramStart"/>
      <w:r w:rsidRPr="00C45C89">
        <w:rPr>
          <w:rFonts w:ascii="Cambria" w:hAnsi="Cambria"/>
          <w:sz w:val="24"/>
          <w:szCs w:val="24"/>
        </w:rPr>
        <w:t>terhadap  perizinan</w:t>
      </w:r>
      <w:proofErr w:type="gramEnd"/>
      <w:r w:rsidRPr="00C45C89">
        <w:rPr>
          <w:rFonts w:ascii="Cambria" w:hAnsi="Cambria"/>
          <w:sz w:val="24"/>
          <w:szCs w:val="24"/>
        </w:rPr>
        <w:t xml:space="preserve">  yang akan di laksanakan; dan (4) Mem bang un struktur organisasi yang dapat menunjang pelayanan masyarakat secara efektifpada masa mendatang.</w:t>
      </w:r>
    </w:p>
    <w:p w:rsidR="00D60FAB" w:rsidRDefault="00D60FAB" w:rsidP="00D60FAB">
      <w:pPr>
        <w:pStyle w:val="ListParagraph"/>
        <w:spacing w:after="0" w:line="240" w:lineRule="auto"/>
        <w:ind w:left="0" w:right="-24"/>
        <w:rPr>
          <w:rFonts w:ascii="Cambria" w:hAnsi="Cambria"/>
          <w:sz w:val="24"/>
          <w:szCs w:val="24"/>
        </w:rPr>
      </w:pPr>
    </w:p>
    <w:p w:rsidR="00D60FAB" w:rsidRDefault="00D60FAB" w:rsidP="00D60FAB">
      <w:pPr>
        <w:pStyle w:val="ListParagraph"/>
        <w:spacing w:after="0" w:line="240" w:lineRule="auto"/>
        <w:ind w:left="0" w:right="-24"/>
        <w:rPr>
          <w:rFonts w:ascii="Cambria" w:hAnsi="Cambria"/>
          <w:sz w:val="24"/>
          <w:szCs w:val="24"/>
        </w:rPr>
      </w:pPr>
    </w:p>
    <w:p w:rsidR="00294117" w:rsidRDefault="00294117" w:rsidP="00D60FAB">
      <w:pPr>
        <w:pStyle w:val="ListParagraph"/>
        <w:numPr>
          <w:ilvl w:val="0"/>
          <w:numId w:val="43"/>
        </w:numPr>
        <w:spacing w:after="0" w:line="240" w:lineRule="auto"/>
        <w:ind w:left="567" w:right="-24" w:hanging="567"/>
        <w:rPr>
          <w:rFonts w:ascii="Cambria" w:hAnsi="Cambria"/>
          <w:b/>
          <w:sz w:val="24"/>
          <w:szCs w:val="24"/>
        </w:rPr>
      </w:pPr>
      <w:r w:rsidRPr="00C45C89">
        <w:rPr>
          <w:rFonts w:ascii="Cambria" w:hAnsi="Cambria"/>
          <w:b/>
          <w:sz w:val="24"/>
          <w:szCs w:val="24"/>
        </w:rPr>
        <w:t>Daftar Pustaka</w:t>
      </w:r>
    </w:p>
    <w:p w:rsidR="00D60FAB" w:rsidRPr="00C45C89" w:rsidRDefault="00D60FAB" w:rsidP="00D60FAB">
      <w:pPr>
        <w:pStyle w:val="ListParagraph"/>
        <w:spacing w:after="0" w:line="240" w:lineRule="auto"/>
        <w:ind w:left="567" w:right="-24"/>
        <w:rPr>
          <w:rFonts w:ascii="Cambria" w:hAnsi="Cambria"/>
          <w:b/>
          <w:sz w:val="24"/>
          <w:szCs w:val="24"/>
        </w:rPr>
      </w:pPr>
    </w:p>
    <w:p w:rsidR="00615E43" w:rsidRDefault="00615E43" w:rsidP="00AF410B">
      <w:pPr>
        <w:spacing w:after="0" w:line="240" w:lineRule="auto"/>
        <w:ind w:left="567" w:hanging="567"/>
        <w:jc w:val="both"/>
        <w:rPr>
          <w:rFonts w:ascii="Cambria" w:hAnsi="Cambria"/>
          <w:sz w:val="24"/>
          <w:szCs w:val="24"/>
        </w:rPr>
      </w:pPr>
      <w:proofErr w:type="gramStart"/>
      <w:r w:rsidRPr="00C45C89">
        <w:rPr>
          <w:rFonts w:ascii="Cambria" w:hAnsi="Cambria"/>
          <w:sz w:val="24"/>
          <w:szCs w:val="24"/>
        </w:rPr>
        <w:t>Arifin, 2005.</w:t>
      </w:r>
      <w:proofErr w:type="gramEnd"/>
      <w:r w:rsidRPr="00C45C89">
        <w:rPr>
          <w:rFonts w:ascii="Cambria" w:hAnsi="Cambria"/>
          <w:sz w:val="24"/>
          <w:szCs w:val="24"/>
        </w:rPr>
        <w:t xml:space="preserve"> </w:t>
      </w:r>
      <w:proofErr w:type="gramStart"/>
      <w:r w:rsidRPr="00C45C89">
        <w:rPr>
          <w:rFonts w:ascii="Cambria" w:hAnsi="Cambria"/>
          <w:sz w:val="24"/>
          <w:szCs w:val="24"/>
        </w:rPr>
        <w:t>Komunikasi  Massa</w:t>
      </w:r>
      <w:proofErr w:type="gramEnd"/>
      <w:r w:rsidRPr="00C45C89">
        <w:rPr>
          <w:rFonts w:ascii="Cambria" w:hAnsi="Cambria"/>
          <w:sz w:val="24"/>
          <w:szCs w:val="24"/>
        </w:rPr>
        <w:t>. Remaia Rosda Karya. Bandung.</w:t>
      </w:r>
    </w:p>
    <w:p w:rsidR="00AF410B" w:rsidRPr="00C45C89" w:rsidRDefault="00AF410B" w:rsidP="00AF410B">
      <w:pPr>
        <w:spacing w:after="0" w:line="240" w:lineRule="auto"/>
        <w:ind w:left="567" w:hanging="567"/>
        <w:jc w:val="both"/>
        <w:rPr>
          <w:rFonts w:ascii="Cambria" w:hAnsi="Cambria"/>
          <w:sz w:val="24"/>
          <w:szCs w:val="24"/>
        </w:rPr>
      </w:pPr>
    </w:p>
    <w:p w:rsidR="00AF410B"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Atmosoeprapto</w:t>
      </w:r>
      <w:proofErr w:type="gramStart"/>
      <w:r w:rsidRPr="00C45C89">
        <w:rPr>
          <w:rFonts w:ascii="Cambria" w:hAnsi="Cambria"/>
          <w:sz w:val="24"/>
          <w:szCs w:val="24"/>
        </w:rPr>
        <w:t>,  2002.Proses</w:t>
      </w:r>
      <w:proofErr w:type="gramEnd"/>
      <w:r w:rsidRPr="00C45C89">
        <w:rPr>
          <w:rFonts w:ascii="Cambria" w:hAnsi="Cambria"/>
          <w:sz w:val="24"/>
          <w:szCs w:val="24"/>
        </w:rPr>
        <w:t xml:space="preserve">  Implementasi  Kebijakan Publik. Rineka Cipta. Jakarta.</w:t>
      </w:r>
    </w:p>
    <w:p w:rsidR="00615E43" w:rsidRPr="00C45C89"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 xml:space="preserve"> </w:t>
      </w:r>
    </w:p>
    <w:p w:rsidR="00615E43" w:rsidRDefault="00615E43" w:rsidP="00AF410B">
      <w:pPr>
        <w:spacing w:after="0" w:line="240" w:lineRule="auto"/>
        <w:ind w:left="567" w:hanging="567"/>
        <w:jc w:val="both"/>
      </w:pPr>
      <w:r w:rsidRPr="00C45C89">
        <w:rPr>
          <w:rFonts w:ascii="Cambria" w:hAnsi="Cambria"/>
          <w:sz w:val="24"/>
          <w:szCs w:val="24"/>
        </w:rPr>
        <w:t>Chambers</w:t>
      </w:r>
      <w:proofErr w:type="gramStart"/>
      <w:r w:rsidRPr="00C45C89">
        <w:rPr>
          <w:rFonts w:ascii="Cambria" w:hAnsi="Cambria"/>
          <w:sz w:val="24"/>
          <w:szCs w:val="24"/>
        </w:rPr>
        <w:t>,  Robert</w:t>
      </w:r>
      <w:proofErr w:type="gramEnd"/>
      <w:r w:rsidRPr="00C45C89">
        <w:rPr>
          <w:rFonts w:ascii="Cambria" w:hAnsi="Cambria"/>
          <w:sz w:val="24"/>
          <w:szCs w:val="24"/>
        </w:rPr>
        <w:t xml:space="preserve">.  </w:t>
      </w:r>
      <w:proofErr w:type="gramStart"/>
      <w:r w:rsidRPr="00C45C89">
        <w:rPr>
          <w:rFonts w:ascii="Cambria" w:hAnsi="Cambria"/>
          <w:sz w:val="24"/>
          <w:szCs w:val="24"/>
        </w:rPr>
        <w:t>Poverty  and</w:t>
      </w:r>
      <w:proofErr w:type="gramEnd"/>
      <w:r w:rsidRPr="00C45C89">
        <w:rPr>
          <w:rFonts w:ascii="Cambria" w:hAnsi="Cambria"/>
          <w:sz w:val="24"/>
          <w:szCs w:val="24"/>
        </w:rPr>
        <w:t xml:space="preserve"> Livelihoods:  Whose Reality  Counts  Uner Kirdardan Leonard Silk (eds.). 2006, People: From Impoverishment to </w:t>
      </w:r>
      <w:proofErr w:type="gramStart"/>
      <w:r w:rsidRPr="00C45C89">
        <w:rPr>
          <w:rFonts w:ascii="Cambria" w:hAnsi="Cambria"/>
          <w:sz w:val="24"/>
          <w:szCs w:val="24"/>
        </w:rPr>
        <w:t>Empowermen.:</w:t>
      </w:r>
      <w:proofErr w:type="gramEnd"/>
      <w:r w:rsidRPr="00C45C89">
        <w:rPr>
          <w:rFonts w:ascii="Cambria" w:hAnsi="Cambria"/>
          <w:sz w:val="24"/>
          <w:szCs w:val="24"/>
        </w:rPr>
        <w:t xml:space="preserve"> New  York University Press. Jurnal</w:t>
      </w:r>
      <w:hyperlink r:id="rId12" w:history="1">
        <w:r w:rsidRPr="00C45C89">
          <w:rPr>
            <w:rStyle w:val="Hyperlink"/>
            <w:rFonts w:ascii="Cambria" w:hAnsi="Cambria"/>
            <w:sz w:val="24"/>
            <w:szCs w:val="24"/>
          </w:rPr>
          <w:t xml:space="preserve"> www.empowerment.go.id</w:t>
        </w:r>
      </w:hyperlink>
    </w:p>
    <w:p w:rsidR="00AF410B" w:rsidRPr="00C45C89" w:rsidRDefault="00AF410B" w:rsidP="00AF410B">
      <w:pPr>
        <w:spacing w:after="0" w:line="240" w:lineRule="auto"/>
        <w:ind w:left="567" w:hanging="567"/>
        <w:jc w:val="both"/>
        <w:rPr>
          <w:rFonts w:ascii="Cambria" w:hAnsi="Cambria"/>
          <w:sz w:val="24"/>
          <w:szCs w:val="24"/>
        </w:rPr>
      </w:pPr>
    </w:p>
    <w:p w:rsidR="00AF410B"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Hogwood</w:t>
      </w:r>
      <w:proofErr w:type="gramStart"/>
      <w:r w:rsidRPr="00C45C89">
        <w:rPr>
          <w:rFonts w:ascii="Cambria" w:hAnsi="Cambria"/>
          <w:sz w:val="24"/>
          <w:szCs w:val="24"/>
        </w:rPr>
        <w:t>,  Brian</w:t>
      </w:r>
      <w:proofErr w:type="gramEnd"/>
      <w:r w:rsidRPr="00C45C89">
        <w:rPr>
          <w:rFonts w:ascii="Cambria" w:hAnsi="Cambria"/>
          <w:sz w:val="24"/>
          <w:szCs w:val="24"/>
        </w:rPr>
        <w:t xml:space="preserve">  W., dan Gunn,  Lewis.A,  1986.Policy  Analysis for  the Real  World, Oxford:  University Press</w:t>
      </w:r>
    </w:p>
    <w:p w:rsidR="00615E43" w:rsidRPr="00C45C89"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 xml:space="preserve"> </w:t>
      </w:r>
    </w:p>
    <w:p w:rsidR="00615E43"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Miles dan Huberman</w:t>
      </w:r>
      <w:proofErr w:type="gramStart"/>
      <w:r w:rsidRPr="00C45C89">
        <w:rPr>
          <w:rFonts w:ascii="Cambria" w:hAnsi="Cambria"/>
          <w:sz w:val="24"/>
          <w:szCs w:val="24"/>
        </w:rPr>
        <w:t>,  1994</w:t>
      </w:r>
      <w:proofErr w:type="gramEnd"/>
      <w:r w:rsidRPr="00C45C89">
        <w:rPr>
          <w:rFonts w:ascii="Cambria" w:hAnsi="Cambria"/>
          <w:sz w:val="24"/>
          <w:szCs w:val="24"/>
        </w:rPr>
        <w:t xml:space="preserve">. Metode </w:t>
      </w:r>
      <w:proofErr w:type="gramStart"/>
      <w:r w:rsidRPr="00C45C89">
        <w:rPr>
          <w:rFonts w:ascii="Cambria" w:hAnsi="Cambria"/>
          <w:sz w:val="24"/>
          <w:szCs w:val="24"/>
        </w:rPr>
        <w:t>Penelitian  Kualitatif</w:t>
      </w:r>
      <w:proofErr w:type="gramEnd"/>
      <w:r w:rsidRPr="00C45C89">
        <w:rPr>
          <w:rFonts w:ascii="Cambria" w:hAnsi="Cambria"/>
          <w:sz w:val="24"/>
          <w:szCs w:val="24"/>
        </w:rPr>
        <w:t xml:space="preserve">.   Edisi Alih Bahasa. </w:t>
      </w:r>
      <w:proofErr w:type="gramStart"/>
      <w:r w:rsidRPr="00C45C89">
        <w:rPr>
          <w:rFonts w:ascii="Cambria" w:hAnsi="Cambria"/>
          <w:sz w:val="24"/>
          <w:szCs w:val="24"/>
        </w:rPr>
        <w:t>Liberty Yogyakarta.</w:t>
      </w:r>
      <w:proofErr w:type="gramEnd"/>
    </w:p>
    <w:p w:rsidR="00AF410B" w:rsidRPr="00C45C89" w:rsidRDefault="00AF410B" w:rsidP="00AF410B">
      <w:pPr>
        <w:spacing w:after="0" w:line="240" w:lineRule="auto"/>
        <w:ind w:left="567" w:hanging="567"/>
        <w:jc w:val="both"/>
        <w:rPr>
          <w:rFonts w:ascii="Cambria" w:hAnsi="Cambria"/>
          <w:sz w:val="24"/>
          <w:szCs w:val="24"/>
        </w:rPr>
      </w:pPr>
    </w:p>
    <w:p w:rsidR="00615E43" w:rsidRPr="00C45C89" w:rsidRDefault="00615E43" w:rsidP="00AF410B">
      <w:pPr>
        <w:spacing w:after="0" w:line="240" w:lineRule="auto"/>
        <w:ind w:left="567" w:hanging="567"/>
        <w:jc w:val="both"/>
        <w:rPr>
          <w:rFonts w:ascii="Cambria" w:hAnsi="Cambria"/>
          <w:sz w:val="24"/>
          <w:szCs w:val="24"/>
        </w:rPr>
      </w:pPr>
      <w:proofErr w:type="gramStart"/>
      <w:r w:rsidRPr="00C45C89">
        <w:rPr>
          <w:rFonts w:ascii="Cambria" w:hAnsi="Cambria"/>
          <w:sz w:val="24"/>
          <w:szCs w:val="24"/>
        </w:rPr>
        <w:t>Nasution.</w:t>
      </w:r>
      <w:proofErr w:type="gramEnd"/>
      <w:r w:rsidRPr="00C45C89">
        <w:rPr>
          <w:rFonts w:ascii="Cambria" w:hAnsi="Cambria"/>
          <w:sz w:val="24"/>
          <w:szCs w:val="24"/>
        </w:rPr>
        <w:t xml:space="preserve">    2003.   Kebijakan    Publik,    Rumusan    dan   Implementasi.    </w:t>
      </w:r>
      <w:proofErr w:type="gramStart"/>
      <w:r w:rsidRPr="00C45C89">
        <w:rPr>
          <w:rFonts w:ascii="Cambria" w:hAnsi="Cambria"/>
          <w:sz w:val="24"/>
          <w:szCs w:val="24"/>
        </w:rPr>
        <w:t>Elex   Media Komputerindo.</w:t>
      </w:r>
      <w:proofErr w:type="gramEnd"/>
      <w:r w:rsidRPr="00C45C89">
        <w:rPr>
          <w:rFonts w:ascii="Cambria" w:hAnsi="Cambria"/>
          <w:sz w:val="24"/>
          <w:szCs w:val="24"/>
        </w:rPr>
        <w:t xml:space="preserve">  Jakarta.</w:t>
      </w:r>
    </w:p>
    <w:p w:rsidR="00615E43"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 xml:space="preserve">Sunggono   Bam bang. 2004. </w:t>
      </w:r>
      <w:proofErr w:type="gramStart"/>
      <w:r w:rsidRPr="00C45C89">
        <w:rPr>
          <w:rFonts w:ascii="Cambria" w:hAnsi="Cambria"/>
          <w:sz w:val="24"/>
          <w:szCs w:val="24"/>
        </w:rPr>
        <w:t>Implementasi  Pelayanan</w:t>
      </w:r>
      <w:proofErr w:type="gramEnd"/>
      <w:r w:rsidRPr="00C45C89">
        <w:rPr>
          <w:rFonts w:ascii="Cambria" w:hAnsi="Cambria"/>
          <w:sz w:val="24"/>
          <w:szCs w:val="24"/>
        </w:rPr>
        <w:t xml:space="preserve">  Publik di Daerah.  </w:t>
      </w:r>
      <w:proofErr w:type="gramStart"/>
      <w:r w:rsidRPr="00C45C89">
        <w:rPr>
          <w:rFonts w:ascii="Cambria" w:hAnsi="Cambria"/>
          <w:sz w:val="24"/>
          <w:szCs w:val="24"/>
        </w:rPr>
        <w:t>Ghalia  lImu</w:t>
      </w:r>
      <w:proofErr w:type="gramEnd"/>
      <w:r w:rsidRPr="00C45C89">
        <w:rPr>
          <w:rFonts w:ascii="Cambria" w:hAnsi="Cambria"/>
          <w:sz w:val="24"/>
          <w:szCs w:val="24"/>
        </w:rPr>
        <w:t>. Jakarta.</w:t>
      </w:r>
    </w:p>
    <w:p w:rsidR="00AF410B" w:rsidRPr="00C45C89" w:rsidRDefault="00AF410B" w:rsidP="00AF410B">
      <w:pPr>
        <w:spacing w:after="0" w:line="240" w:lineRule="auto"/>
        <w:ind w:left="567" w:hanging="567"/>
        <w:jc w:val="both"/>
        <w:rPr>
          <w:rFonts w:ascii="Cambria" w:hAnsi="Cambria"/>
          <w:sz w:val="24"/>
          <w:szCs w:val="24"/>
        </w:rPr>
      </w:pPr>
    </w:p>
    <w:p w:rsidR="00615E43"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 xml:space="preserve">Suwitri Aceng, 2008. </w:t>
      </w:r>
      <w:proofErr w:type="gramStart"/>
      <w:r w:rsidRPr="00C45C89">
        <w:rPr>
          <w:rFonts w:ascii="Cambria" w:hAnsi="Cambria"/>
          <w:sz w:val="24"/>
          <w:szCs w:val="24"/>
        </w:rPr>
        <w:t>Kebijakan  Publik</w:t>
      </w:r>
      <w:proofErr w:type="gramEnd"/>
      <w:r w:rsidRPr="00C45C89">
        <w:rPr>
          <w:rFonts w:ascii="Cambria" w:hAnsi="Cambria"/>
          <w:sz w:val="24"/>
          <w:szCs w:val="24"/>
        </w:rPr>
        <w:t xml:space="preserve">.  </w:t>
      </w:r>
      <w:proofErr w:type="gramStart"/>
      <w:r w:rsidRPr="00C45C89">
        <w:rPr>
          <w:rFonts w:ascii="Cambria" w:hAnsi="Cambria"/>
          <w:sz w:val="24"/>
          <w:szCs w:val="24"/>
        </w:rPr>
        <w:t>Bayumedia  Persada</w:t>
      </w:r>
      <w:proofErr w:type="gramEnd"/>
      <w:r w:rsidRPr="00C45C89">
        <w:rPr>
          <w:rFonts w:ascii="Cambria" w:hAnsi="Cambria"/>
          <w:sz w:val="24"/>
          <w:szCs w:val="24"/>
        </w:rPr>
        <w:t>. Jakarta</w:t>
      </w:r>
    </w:p>
    <w:p w:rsidR="00AF410B" w:rsidRPr="00C45C89" w:rsidRDefault="00AF410B" w:rsidP="00AF410B">
      <w:pPr>
        <w:spacing w:after="0" w:line="240" w:lineRule="auto"/>
        <w:ind w:left="567" w:hanging="567"/>
        <w:jc w:val="both"/>
        <w:rPr>
          <w:rFonts w:ascii="Cambria" w:hAnsi="Cambria"/>
          <w:sz w:val="24"/>
          <w:szCs w:val="24"/>
        </w:rPr>
      </w:pPr>
    </w:p>
    <w:p w:rsidR="00615E43"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Swashta   Basu</w:t>
      </w:r>
      <w:proofErr w:type="gramStart"/>
      <w:r w:rsidRPr="00C45C89">
        <w:rPr>
          <w:rFonts w:ascii="Cambria" w:hAnsi="Cambria"/>
          <w:sz w:val="24"/>
          <w:szCs w:val="24"/>
        </w:rPr>
        <w:t>,2000</w:t>
      </w:r>
      <w:proofErr w:type="gramEnd"/>
      <w:r w:rsidRPr="00C45C89">
        <w:rPr>
          <w:rFonts w:ascii="Cambria" w:hAnsi="Cambria"/>
          <w:sz w:val="24"/>
          <w:szCs w:val="24"/>
        </w:rPr>
        <w:t xml:space="preserve">.   Manajemen   Sumber   </w:t>
      </w:r>
      <w:proofErr w:type="gramStart"/>
      <w:r w:rsidRPr="00C45C89">
        <w:rPr>
          <w:rFonts w:ascii="Cambria" w:hAnsi="Cambria"/>
          <w:sz w:val="24"/>
          <w:szCs w:val="24"/>
        </w:rPr>
        <w:t>Daya  Manusia</w:t>
      </w:r>
      <w:proofErr w:type="gramEnd"/>
      <w:r w:rsidRPr="00C45C89">
        <w:rPr>
          <w:rFonts w:ascii="Cambria" w:hAnsi="Cambria"/>
          <w:sz w:val="24"/>
          <w:szCs w:val="24"/>
        </w:rPr>
        <w:t xml:space="preserve">   dan  Organisast   Publik. </w:t>
      </w:r>
      <w:proofErr w:type="gramStart"/>
      <w:r w:rsidRPr="00C45C89">
        <w:rPr>
          <w:rFonts w:ascii="Cambria" w:hAnsi="Cambria"/>
          <w:sz w:val="24"/>
          <w:szCs w:val="24"/>
        </w:rPr>
        <w:t>BPFE-UGM.</w:t>
      </w:r>
      <w:proofErr w:type="gramEnd"/>
      <w:r w:rsidRPr="00C45C89">
        <w:rPr>
          <w:rFonts w:ascii="Cambria" w:hAnsi="Cambria"/>
          <w:sz w:val="24"/>
          <w:szCs w:val="24"/>
        </w:rPr>
        <w:t xml:space="preserve">  </w:t>
      </w:r>
      <w:proofErr w:type="gramStart"/>
      <w:r w:rsidRPr="00C45C89">
        <w:rPr>
          <w:rFonts w:ascii="Cambria" w:hAnsi="Cambria"/>
          <w:sz w:val="24"/>
          <w:szCs w:val="24"/>
        </w:rPr>
        <w:t>Yogyakarta.</w:t>
      </w:r>
      <w:proofErr w:type="gramEnd"/>
    </w:p>
    <w:p w:rsidR="00AF410B" w:rsidRPr="00C45C89" w:rsidRDefault="00AF410B" w:rsidP="00AF410B">
      <w:pPr>
        <w:spacing w:after="0" w:line="240" w:lineRule="auto"/>
        <w:ind w:left="567" w:hanging="567"/>
        <w:jc w:val="both"/>
        <w:rPr>
          <w:rFonts w:ascii="Cambria" w:hAnsi="Cambria"/>
          <w:sz w:val="24"/>
          <w:szCs w:val="24"/>
        </w:rPr>
      </w:pPr>
    </w:p>
    <w:p w:rsidR="00615E43"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t xml:space="preserve">Van Meter, Donal S dan van Hom, Carl E, 1975. The Policy </w:t>
      </w:r>
      <w:proofErr w:type="gramStart"/>
      <w:r w:rsidRPr="00C45C89">
        <w:rPr>
          <w:rFonts w:ascii="Cambria" w:hAnsi="Cambria"/>
          <w:sz w:val="24"/>
          <w:szCs w:val="24"/>
        </w:rPr>
        <w:t>Implementation  Process</w:t>
      </w:r>
      <w:proofErr w:type="gramEnd"/>
      <w:r w:rsidRPr="00C45C89">
        <w:rPr>
          <w:rFonts w:ascii="Cambria" w:hAnsi="Cambria"/>
          <w:sz w:val="24"/>
          <w:szCs w:val="24"/>
        </w:rPr>
        <w:t>: A Conceptual  Framework  in Administration   &amp; Society,  Vol. 6 No.4.  Hal 445-485</w:t>
      </w:r>
    </w:p>
    <w:p w:rsidR="00AF410B" w:rsidRPr="00C45C89" w:rsidRDefault="00AF410B" w:rsidP="00AF410B">
      <w:pPr>
        <w:spacing w:after="0" w:line="240" w:lineRule="auto"/>
        <w:ind w:left="567" w:hanging="567"/>
        <w:jc w:val="both"/>
        <w:rPr>
          <w:rFonts w:ascii="Cambria" w:hAnsi="Cambria"/>
          <w:sz w:val="24"/>
          <w:szCs w:val="24"/>
        </w:rPr>
      </w:pPr>
    </w:p>
    <w:p w:rsidR="00615E43" w:rsidRDefault="00615E43" w:rsidP="00AF410B">
      <w:pPr>
        <w:spacing w:after="0" w:line="240" w:lineRule="auto"/>
        <w:ind w:left="567" w:hanging="567"/>
        <w:jc w:val="both"/>
        <w:rPr>
          <w:rFonts w:ascii="Cambria" w:hAnsi="Cambria"/>
          <w:sz w:val="24"/>
          <w:szCs w:val="24"/>
        </w:rPr>
      </w:pPr>
      <w:r w:rsidRPr="00C45C89">
        <w:rPr>
          <w:rFonts w:ascii="Cambria" w:hAnsi="Cambria"/>
          <w:sz w:val="24"/>
          <w:szCs w:val="24"/>
        </w:rPr>
        <w:lastRenderedPageBreak/>
        <w:t xml:space="preserve">Wibawa, </w:t>
      </w:r>
      <w:r w:rsidR="004C345C">
        <w:rPr>
          <w:rFonts w:ascii="Cambria" w:hAnsi="Cambria"/>
          <w:sz w:val="24"/>
          <w:szCs w:val="24"/>
        </w:rPr>
        <w:t>Samodra.</w:t>
      </w:r>
      <w:r w:rsidRPr="00C45C89">
        <w:rPr>
          <w:rFonts w:ascii="Cambria" w:hAnsi="Cambria"/>
          <w:sz w:val="24"/>
          <w:szCs w:val="24"/>
        </w:rPr>
        <w:t xml:space="preserve"> 1997. Evaluasi </w:t>
      </w:r>
      <w:proofErr w:type="gramStart"/>
      <w:r w:rsidRPr="00C45C89">
        <w:rPr>
          <w:rFonts w:ascii="Cambria" w:hAnsi="Cambria"/>
          <w:sz w:val="24"/>
          <w:szCs w:val="24"/>
        </w:rPr>
        <w:t>Kebijakan  Publik</w:t>
      </w:r>
      <w:proofErr w:type="gramEnd"/>
      <w:r w:rsidRPr="00C45C89">
        <w:rPr>
          <w:rFonts w:ascii="Cambria" w:hAnsi="Cambria"/>
          <w:sz w:val="24"/>
          <w:szCs w:val="24"/>
        </w:rPr>
        <w:t xml:space="preserve">. Jakarta: PT. Raja </w:t>
      </w:r>
      <w:proofErr w:type="gramStart"/>
      <w:r w:rsidRPr="00C45C89">
        <w:rPr>
          <w:rFonts w:ascii="Cambria" w:hAnsi="Cambria"/>
          <w:sz w:val="24"/>
          <w:szCs w:val="24"/>
        </w:rPr>
        <w:t>Grafindo  Persada</w:t>
      </w:r>
      <w:proofErr w:type="gramEnd"/>
    </w:p>
    <w:p w:rsidR="00AF410B" w:rsidRPr="00C45C89" w:rsidRDefault="00AF410B" w:rsidP="00AF410B">
      <w:pPr>
        <w:spacing w:after="0" w:line="240" w:lineRule="auto"/>
        <w:ind w:left="567" w:hanging="567"/>
        <w:jc w:val="both"/>
        <w:rPr>
          <w:rFonts w:ascii="Cambria" w:hAnsi="Cambria"/>
          <w:sz w:val="24"/>
          <w:szCs w:val="24"/>
        </w:rPr>
      </w:pPr>
    </w:p>
    <w:p w:rsidR="00615E43" w:rsidRPr="00C45C89" w:rsidRDefault="00615E43" w:rsidP="00AF410B">
      <w:pPr>
        <w:spacing w:after="0" w:line="240" w:lineRule="auto"/>
        <w:ind w:left="567" w:hanging="567"/>
        <w:jc w:val="both"/>
        <w:rPr>
          <w:rFonts w:ascii="Cambria" w:hAnsi="Cambria"/>
          <w:sz w:val="24"/>
          <w:szCs w:val="24"/>
        </w:rPr>
      </w:pPr>
      <w:proofErr w:type="gramStart"/>
      <w:r w:rsidRPr="00C45C89">
        <w:rPr>
          <w:rFonts w:ascii="Cambria" w:hAnsi="Cambria"/>
          <w:sz w:val="24"/>
          <w:szCs w:val="24"/>
        </w:rPr>
        <w:t>Winarno.</w:t>
      </w:r>
      <w:proofErr w:type="gramEnd"/>
      <w:r w:rsidRPr="00C45C89">
        <w:rPr>
          <w:rFonts w:ascii="Cambria" w:hAnsi="Cambria"/>
          <w:sz w:val="24"/>
          <w:szCs w:val="24"/>
        </w:rPr>
        <w:t xml:space="preserve"> 2002. </w:t>
      </w:r>
      <w:proofErr w:type="gramStart"/>
      <w:r w:rsidRPr="00C45C89">
        <w:rPr>
          <w:rFonts w:ascii="Cambria" w:hAnsi="Cambria"/>
          <w:sz w:val="24"/>
          <w:szCs w:val="24"/>
        </w:rPr>
        <w:t>Birokrasi  Pelayanan</w:t>
      </w:r>
      <w:proofErr w:type="gramEnd"/>
      <w:r w:rsidRPr="00C45C89">
        <w:rPr>
          <w:rFonts w:ascii="Cambria" w:hAnsi="Cambria"/>
          <w:sz w:val="24"/>
          <w:szCs w:val="24"/>
        </w:rPr>
        <w:t xml:space="preserve">  Publik. Graha I</w:t>
      </w:r>
      <w:r w:rsidR="004C345C">
        <w:rPr>
          <w:rFonts w:ascii="Cambria" w:hAnsi="Cambria"/>
          <w:sz w:val="24"/>
          <w:szCs w:val="24"/>
        </w:rPr>
        <w:t>l</w:t>
      </w:r>
      <w:r w:rsidRPr="00C45C89">
        <w:rPr>
          <w:rFonts w:ascii="Cambria" w:hAnsi="Cambria"/>
          <w:sz w:val="24"/>
          <w:szCs w:val="24"/>
        </w:rPr>
        <w:t>mu. Jakarta</w:t>
      </w:r>
    </w:p>
    <w:sectPr w:rsidR="00615E43" w:rsidRPr="00C45C89" w:rsidSect="00200048">
      <w:type w:val="continuous"/>
      <w:pgSz w:w="11907" w:h="16840" w:code="9"/>
      <w:pgMar w:top="1701" w:right="1134" w:bottom="1134" w:left="1134" w:header="720" w:footer="595"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10" w:rsidRDefault="00066810" w:rsidP="00CE6A52">
      <w:pPr>
        <w:spacing w:after="0" w:line="240" w:lineRule="auto"/>
      </w:pPr>
      <w:r>
        <w:separator/>
      </w:r>
    </w:p>
  </w:endnote>
  <w:endnote w:type="continuationSeparator" w:id="0">
    <w:p w:rsidR="00066810" w:rsidRDefault="00066810" w:rsidP="00CE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048" w:rsidRPr="00200048" w:rsidRDefault="00200048" w:rsidP="00200048">
    <w:pPr>
      <w:spacing w:after="0" w:line="240" w:lineRule="auto"/>
      <w:jc w:val="right"/>
      <w:rPr>
        <w:rFonts w:ascii="Cambria" w:hAnsi="Cambria"/>
        <w:bCs/>
        <w:color w:val="A6A6A6" w:themeColor="background1" w:themeShade="A6"/>
        <w:sz w:val="8"/>
        <w:szCs w:val="24"/>
      </w:rPr>
    </w:pPr>
  </w:p>
  <w:p w:rsidR="00200048" w:rsidRPr="00200048" w:rsidRDefault="00200048" w:rsidP="00200048">
    <w:pPr>
      <w:spacing w:after="0" w:line="240" w:lineRule="auto"/>
      <w:jc w:val="right"/>
      <w:rPr>
        <w:rFonts w:ascii="Cambria" w:hAnsi="Cambria"/>
        <w:bCs/>
        <w:color w:val="A6A6A6" w:themeColor="background1" w:themeShade="A6"/>
        <w:sz w:val="20"/>
        <w:szCs w:val="24"/>
      </w:rPr>
    </w:pPr>
    <w:r w:rsidRPr="00200048">
      <w:rPr>
        <w:rFonts w:ascii="Cambria" w:hAnsi="Cambria"/>
        <w:bCs/>
        <w:color w:val="A6A6A6" w:themeColor="background1" w:themeShade="A6"/>
        <w:sz w:val="20"/>
        <w:szCs w:val="24"/>
      </w:rPr>
      <w:t xml:space="preserve">Implementasi Kebijakan Perizinan dan Pemberitahuan Kegiatan Masyarakat </w:t>
    </w:r>
  </w:p>
  <w:p w:rsidR="00200048" w:rsidRPr="00200048" w:rsidRDefault="00200048" w:rsidP="00200048">
    <w:pPr>
      <w:spacing w:after="0" w:line="240" w:lineRule="auto"/>
      <w:jc w:val="right"/>
      <w:rPr>
        <w:rFonts w:ascii="Cambria" w:hAnsi="Cambria"/>
        <w:bCs/>
        <w:color w:val="A6A6A6" w:themeColor="background1" w:themeShade="A6"/>
        <w:sz w:val="20"/>
        <w:szCs w:val="24"/>
      </w:rPr>
    </w:pPr>
    <w:r w:rsidRPr="00200048">
      <w:rPr>
        <w:rFonts w:ascii="Cambria" w:hAnsi="Cambria"/>
        <w:bCs/>
        <w:color w:val="A6A6A6" w:themeColor="background1" w:themeShade="A6"/>
        <w:sz w:val="20"/>
        <w:szCs w:val="24"/>
      </w:rPr>
      <w:t>Pada Kepolisian Resort (POLRES) Kota Baubau/</w:t>
    </w:r>
  </w:p>
  <w:p w:rsidR="00200048" w:rsidRPr="00200048" w:rsidRDefault="00200048" w:rsidP="00200048">
    <w:pPr>
      <w:spacing w:after="0" w:line="240" w:lineRule="auto"/>
      <w:jc w:val="right"/>
      <w:rPr>
        <w:rFonts w:ascii="Cambria" w:hAnsi="Cambria"/>
        <w:bCs/>
        <w:color w:val="A6A6A6" w:themeColor="background1" w:themeShade="A6"/>
        <w:sz w:val="20"/>
        <w:szCs w:val="24"/>
      </w:rPr>
    </w:pPr>
    <w:r w:rsidRPr="00200048">
      <w:rPr>
        <w:rFonts w:ascii="Cambria" w:hAnsi="Cambria"/>
        <w:bCs/>
        <w:color w:val="A6A6A6" w:themeColor="background1" w:themeShade="A6"/>
        <w:sz w:val="20"/>
        <w:szCs w:val="24"/>
      </w:rPr>
      <w:t>Farid Yusuf Nur Achmad</w:t>
    </w:r>
  </w:p>
  <w:p w:rsidR="00200048" w:rsidRPr="00200048" w:rsidRDefault="00200048">
    <w:pPr>
      <w:pStyle w:val="Footer"/>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10" w:rsidRDefault="00066810" w:rsidP="00CE6A52">
      <w:pPr>
        <w:spacing w:after="0" w:line="240" w:lineRule="auto"/>
      </w:pPr>
      <w:r>
        <w:separator/>
      </w:r>
    </w:p>
  </w:footnote>
  <w:footnote w:type="continuationSeparator" w:id="0">
    <w:p w:rsidR="00066810" w:rsidRDefault="00066810" w:rsidP="00CE6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256"/>
      <w:docPartObj>
        <w:docPartGallery w:val="Page Numbers (Top of Page)"/>
        <w:docPartUnique/>
      </w:docPartObj>
    </w:sdtPr>
    <w:sdtEndPr/>
    <w:sdtContent>
      <w:p w:rsidR="006A7CD8" w:rsidRDefault="006A7CD8">
        <w:pPr>
          <w:pStyle w:val="Header"/>
          <w:jc w:val="center"/>
        </w:pPr>
        <w:r>
          <w:t>[</w:t>
        </w:r>
        <w:r w:rsidR="00066810">
          <w:fldChar w:fldCharType="begin"/>
        </w:r>
        <w:r w:rsidR="00066810">
          <w:instrText xml:space="preserve"> PAGE   \* MERGEFORMAT </w:instrText>
        </w:r>
        <w:r w:rsidR="00066810">
          <w:fldChar w:fldCharType="separate"/>
        </w:r>
        <w:r w:rsidR="00985222">
          <w:rPr>
            <w:noProof/>
          </w:rPr>
          <w:t>25</w:t>
        </w:r>
        <w:r w:rsidR="00066810">
          <w:rPr>
            <w:noProof/>
          </w:rPr>
          <w:fldChar w:fldCharType="end"/>
        </w:r>
        <w:r>
          <w:t>]</w:t>
        </w:r>
      </w:p>
    </w:sdtContent>
  </w:sdt>
  <w:p w:rsidR="006A7CD8" w:rsidRPr="00906D79" w:rsidRDefault="006A7CD8" w:rsidP="006A7CD8">
    <w:pPr>
      <w:pStyle w:val="Header"/>
      <w:jc w:val="center"/>
      <w:rPr>
        <w:rFonts w:asciiTheme="majorHAnsi" w:hAnsiTheme="majorHAnsi"/>
        <w:i/>
        <w:sz w:val="20"/>
      </w:rPr>
    </w:pPr>
    <w:proofErr w:type="gramStart"/>
    <w:r w:rsidRPr="00906D79">
      <w:rPr>
        <w:rFonts w:asciiTheme="majorHAnsi" w:hAnsiTheme="majorHAnsi"/>
        <w:i/>
        <w:sz w:val="20"/>
      </w:rPr>
      <w:t>Kybernan :</w:t>
    </w:r>
    <w:proofErr w:type="gramEnd"/>
    <w:r w:rsidRPr="00906D79">
      <w:rPr>
        <w:rFonts w:asciiTheme="majorHAnsi" w:hAnsiTheme="majorHAnsi"/>
        <w:i/>
        <w:sz w:val="20"/>
      </w:rPr>
      <w:t xml:space="preserve"> </w:t>
    </w:r>
    <w:r w:rsidR="00985222">
      <w:rPr>
        <w:rFonts w:asciiTheme="majorHAnsi" w:hAnsiTheme="majorHAnsi"/>
        <w:i/>
        <w:sz w:val="20"/>
      </w:rPr>
      <w:t>Jurnal Studi Kepemerintahan</w:t>
    </w:r>
  </w:p>
  <w:p w:rsidR="00CE6A52" w:rsidRPr="006A7CD8" w:rsidRDefault="006A7CD8" w:rsidP="006A7CD8">
    <w:pPr>
      <w:pStyle w:val="Header"/>
      <w:jc w:val="center"/>
    </w:pPr>
    <w:r w:rsidRPr="00906D79">
      <w:rPr>
        <w:rFonts w:asciiTheme="majorHAnsi" w:hAnsiTheme="majorHAnsi"/>
        <w:i/>
        <w:sz w:val="20"/>
      </w:rPr>
      <w:t>Vol. I Bulan Maret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7E34"/>
    <w:multiLevelType w:val="hybridMultilevel"/>
    <w:tmpl w:val="35D0BDDA"/>
    <w:lvl w:ilvl="0" w:tplc="C8CE44B0">
      <w:start w:val="1"/>
      <w:numFmt w:val="decimal"/>
      <w:lvlText w:val="(%1)"/>
      <w:lvlJc w:val="left"/>
      <w:pPr>
        <w:tabs>
          <w:tab w:val="num" w:pos="2155"/>
        </w:tabs>
        <w:ind w:left="2155" w:hanging="454"/>
      </w:pPr>
      <w:rPr>
        <w:rFonts w:hint="default"/>
        <w:i w:val="0"/>
      </w:rPr>
    </w:lvl>
    <w:lvl w:ilvl="1" w:tplc="2976E0AA">
      <w:start w:val="1"/>
      <w:numFmt w:val="decimal"/>
      <w:lvlText w:val="%2."/>
      <w:lvlJc w:val="left"/>
      <w:pPr>
        <w:tabs>
          <w:tab w:val="num" w:pos="1440"/>
        </w:tabs>
        <w:ind w:left="1440" w:hanging="360"/>
      </w:pPr>
      <w:rPr>
        <w:rFonts w:hint="default"/>
      </w:rPr>
    </w:lvl>
    <w:lvl w:ilvl="2" w:tplc="D5C6C218">
      <w:start w:val="1"/>
      <w:numFmt w:val="decimal"/>
      <w:lvlText w:val="(%3)"/>
      <w:lvlJc w:val="left"/>
      <w:pPr>
        <w:tabs>
          <w:tab w:val="num" w:pos="2340"/>
        </w:tabs>
        <w:ind w:left="2340" w:hanging="360"/>
      </w:pPr>
      <w:rPr>
        <w:rFonts w:hint="default"/>
      </w:rPr>
    </w:lvl>
    <w:lvl w:ilvl="3" w:tplc="3F8C40F2">
      <w:start w:val="1"/>
      <w:numFmt w:val="decimal"/>
      <w:lvlText w:val="(%4)"/>
      <w:lvlJc w:val="left"/>
      <w:pPr>
        <w:tabs>
          <w:tab w:val="num" w:pos="2974"/>
        </w:tabs>
        <w:ind w:left="2974" w:hanging="454"/>
      </w:pPr>
      <w:rPr>
        <w:rFonts w:hint="default"/>
      </w:rPr>
    </w:lvl>
    <w:lvl w:ilvl="4" w:tplc="04090011">
      <w:start w:val="1"/>
      <w:numFmt w:val="decimal"/>
      <w:lvlText w:val="%5)"/>
      <w:lvlJc w:val="left"/>
      <w:pPr>
        <w:ind w:left="3600" w:hanging="360"/>
      </w:pPr>
      <w:rPr>
        <w:rFonts w:hint="default"/>
        <w:b w:val="0"/>
        <w:i w:val="0"/>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58865D7"/>
    <w:multiLevelType w:val="hybridMultilevel"/>
    <w:tmpl w:val="814245A2"/>
    <w:lvl w:ilvl="0" w:tplc="04090017">
      <w:start w:val="1"/>
      <w:numFmt w:val="lowerLetter"/>
      <w:lvlText w:val="%1)"/>
      <w:lvlJc w:val="left"/>
      <w:pPr>
        <w:ind w:left="720" w:hanging="360"/>
      </w:pPr>
      <w:rPr>
        <w:rFonts w:hint="default"/>
      </w:rPr>
    </w:lvl>
    <w:lvl w:ilvl="1" w:tplc="BA1409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B7DF0"/>
    <w:multiLevelType w:val="multilevel"/>
    <w:tmpl w:val="F4E0FAE4"/>
    <w:lvl w:ilvl="0">
      <w:start w:val="1"/>
      <w:numFmt w:val="decimal"/>
      <w:lvlText w:val="%1."/>
      <w:lvlJc w:val="left"/>
      <w:pPr>
        <w:ind w:left="720" w:hanging="360"/>
      </w:p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4141E6"/>
    <w:multiLevelType w:val="hybridMultilevel"/>
    <w:tmpl w:val="0808633C"/>
    <w:lvl w:ilvl="0" w:tplc="EC6C8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30805"/>
    <w:multiLevelType w:val="hybridMultilevel"/>
    <w:tmpl w:val="9B3A9A06"/>
    <w:lvl w:ilvl="0" w:tplc="6960F6EE">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F3B32"/>
    <w:multiLevelType w:val="hybridMultilevel"/>
    <w:tmpl w:val="DCAEA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10AAC"/>
    <w:multiLevelType w:val="hybridMultilevel"/>
    <w:tmpl w:val="1F649F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20EEF"/>
    <w:multiLevelType w:val="hybridMultilevel"/>
    <w:tmpl w:val="1A520278"/>
    <w:lvl w:ilvl="0" w:tplc="04090011">
      <w:start w:val="1"/>
      <w:numFmt w:val="decimal"/>
      <w:lvlText w:val="%1)"/>
      <w:lvlJc w:val="left"/>
      <w:pPr>
        <w:ind w:left="720" w:hanging="360"/>
      </w:pPr>
      <w:rPr>
        <w:rFonts w:hint="default"/>
      </w:rPr>
    </w:lvl>
    <w:lvl w:ilvl="1" w:tplc="FDB80E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330D5"/>
    <w:multiLevelType w:val="hybridMultilevel"/>
    <w:tmpl w:val="40AA074A"/>
    <w:lvl w:ilvl="0" w:tplc="09821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CC7164"/>
    <w:multiLevelType w:val="hybridMultilevel"/>
    <w:tmpl w:val="E26A8E44"/>
    <w:lvl w:ilvl="0" w:tplc="395AA13C">
      <w:start w:val="1"/>
      <w:numFmt w:val="upperLetter"/>
      <w:lvlText w:val="%1."/>
      <w:lvlJc w:val="left"/>
      <w:pPr>
        <w:ind w:left="720" w:hanging="360"/>
      </w:pPr>
      <w:rPr>
        <w:rFonts w:hint="default"/>
        <w:b/>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71D25"/>
    <w:multiLevelType w:val="hybridMultilevel"/>
    <w:tmpl w:val="B2D889AC"/>
    <w:lvl w:ilvl="0" w:tplc="D5C6C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C1DDA"/>
    <w:multiLevelType w:val="hybridMultilevel"/>
    <w:tmpl w:val="C5E8DF62"/>
    <w:lvl w:ilvl="0" w:tplc="04090017">
      <w:start w:val="1"/>
      <w:numFmt w:val="lowerLetter"/>
      <w:lvlText w:val="%1)"/>
      <w:lvlJc w:val="left"/>
      <w:pPr>
        <w:ind w:left="720" w:hanging="360"/>
      </w:pPr>
      <w:rPr>
        <w:rFonts w:hint="default"/>
      </w:rPr>
    </w:lvl>
    <w:lvl w:ilvl="1" w:tplc="FDB80E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EE46F7"/>
    <w:multiLevelType w:val="multilevel"/>
    <w:tmpl w:val="5A644B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862" w:hanging="720"/>
      </w:pPr>
      <w:rPr>
        <w:rFonts w:hint="default"/>
        <w:b/>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C93C80"/>
    <w:multiLevelType w:val="multilevel"/>
    <w:tmpl w:val="16589612"/>
    <w:lvl w:ilvl="0">
      <w:start w:val="1"/>
      <w:numFmt w:val="decimal"/>
      <w:lvlText w:val="%1)"/>
      <w:lvlJc w:val="left"/>
      <w:pPr>
        <w:ind w:left="720" w:hanging="360"/>
      </w:pPr>
      <w:rPr>
        <w:rFonts w:hint="default"/>
        <w:sz w:val="24"/>
      </w:rPr>
    </w:lvl>
    <w:lvl w:ilvl="1">
      <w:start w:val="5"/>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F0647C7"/>
    <w:multiLevelType w:val="hybridMultilevel"/>
    <w:tmpl w:val="C24C7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C03AE"/>
    <w:multiLevelType w:val="hybridMultilevel"/>
    <w:tmpl w:val="C6C4EDFA"/>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D5C6C218">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4C64C01"/>
    <w:multiLevelType w:val="hybridMultilevel"/>
    <w:tmpl w:val="C194D6CA"/>
    <w:lvl w:ilvl="0" w:tplc="B914B6C6">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801B07"/>
    <w:multiLevelType w:val="multilevel"/>
    <w:tmpl w:val="30D83376"/>
    <w:lvl w:ilvl="0">
      <w:start w:val="1"/>
      <w:numFmt w:val="decimal"/>
      <w:pStyle w:val="Heading1"/>
      <w:lvlText w:val="BAB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nsid w:val="38845AC9"/>
    <w:multiLevelType w:val="hybridMultilevel"/>
    <w:tmpl w:val="D8DAA38E"/>
    <w:lvl w:ilvl="0" w:tplc="FEE89E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E6226"/>
    <w:multiLevelType w:val="multilevel"/>
    <w:tmpl w:val="4052F7DA"/>
    <w:lvl w:ilvl="0">
      <w:start w:val="1"/>
      <w:numFmt w:val="decimal"/>
      <w:lvlText w:val="(%1)"/>
      <w:lvlJc w:val="left"/>
      <w:pPr>
        <w:tabs>
          <w:tab w:val="num" w:pos="2880"/>
        </w:tabs>
        <w:ind w:left="2880" w:hanging="360"/>
      </w:pPr>
      <w:rPr>
        <w:rFonts w:hint="default"/>
      </w:rPr>
    </w:lvl>
    <w:lvl w:ilvl="1">
      <w:start w:val="5"/>
      <w:numFmt w:val="decimal"/>
      <w:isLgl/>
      <w:lvlText w:val="%1.%2"/>
      <w:lvlJc w:val="left"/>
      <w:pPr>
        <w:ind w:left="3000" w:hanging="480"/>
      </w:pPr>
      <w:rPr>
        <w:rFonts w:hint="default"/>
      </w:rPr>
    </w:lvl>
    <w:lvl w:ilvl="2">
      <w:start w:val="5"/>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0">
    <w:nsid w:val="452426B9"/>
    <w:multiLevelType w:val="hybridMultilevel"/>
    <w:tmpl w:val="9348DD4E"/>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62E072A"/>
    <w:multiLevelType w:val="hybridMultilevel"/>
    <w:tmpl w:val="8F1ED47E"/>
    <w:lvl w:ilvl="0" w:tplc="47EC970E">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4438B"/>
    <w:multiLevelType w:val="hybridMultilevel"/>
    <w:tmpl w:val="2780CCAA"/>
    <w:lvl w:ilvl="0" w:tplc="04090019">
      <w:start w:val="1"/>
      <w:numFmt w:val="lowerLetter"/>
      <w:lvlText w:val="%1."/>
      <w:lvlJc w:val="left"/>
      <w:pPr>
        <w:ind w:left="720" w:hanging="360"/>
      </w:pPr>
      <w:rPr>
        <w:rFonts w:hint="default"/>
      </w:rPr>
    </w:lvl>
    <w:lvl w:ilvl="1" w:tplc="FDB80E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DB05FA"/>
    <w:multiLevelType w:val="multilevel"/>
    <w:tmpl w:val="FB64EC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val="0"/>
      </w:rPr>
    </w:lvl>
    <w:lvl w:ilvl="3">
      <w:start w:val="1"/>
      <w:numFmt w:val="decimal"/>
      <w:lvlText w:val="%4)"/>
      <w:lvlJc w:val="left"/>
      <w:pPr>
        <w:ind w:left="2880" w:hanging="360"/>
      </w:pPr>
      <w:rPr>
        <w:rFonts w:hint="default"/>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2060AE"/>
    <w:multiLevelType w:val="multilevel"/>
    <w:tmpl w:val="FBD4BE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7EE32AE"/>
    <w:multiLevelType w:val="hybridMultilevel"/>
    <w:tmpl w:val="D5DE3E0E"/>
    <w:lvl w:ilvl="0" w:tplc="00C29038">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8F6109"/>
    <w:multiLevelType w:val="hybridMultilevel"/>
    <w:tmpl w:val="9176D928"/>
    <w:lvl w:ilvl="0" w:tplc="68282A10">
      <w:start w:val="1"/>
      <w:numFmt w:val="decimal"/>
      <w:lvlText w:val="%1)"/>
      <w:lvlJc w:val="left"/>
      <w:pPr>
        <w:ind w:left="1976" w:hanging="1125"/>
      </w:pPr>
      <w:rPr>
        <w:rFonts w:hint="default"/>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nsid w:val="4A3527C1"/>
    <w:multiLevelType w:val="hybridMultilevel"/>
    <w:tmpl w:val="D58A8EF4"/>
    <w:lvl w:ilvl="0" w:tplc="04090015">
      <w:start w:val="1"/>
      <w:numFmt w:val="upperLetter"/>
      <w:lvlText w:val="%1."/>
      <w:lvlJc w:val="left"/>
      <w:pPr>
        <w:ind w:left="720" w:hanging="360"/>
      </w:pPr>
      <w:rPr>
        <w:rFonts w:hint="default"/>
      </w:rPr>
    </w:lvl>
    <w:lvl w:ilvl="1" w:tplc="FDB80E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668D4"/>
    <w:multiLevelType w:val="hybridMultilevel"/>
    <w:tmpl w:val="C32A9A2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EC3D47"/>
    <w:multiLevelType w:val="multilevel"/>
    <w:tmpl w:val="325EBE66"/>
    <w:lvl w:ilvl="0">
      <w:start w:val="1"/>
      <w:numFmt w:val="decimal"/>
      <w:lvlText w:val="%1."/>
      <w:lvlJc w:val="left"/>
      <w:pPr>
        <w:ind w:left="705" w:hanging="360"/>
      </w:pPr>
    </w:lvl>
    <w:lvl w:ilvl="1">
      <w:start w:val="1"/>
      <w:numFmt w:val="decimal"/>
      <w:isLgl/>
      <w:lvlText w:val="%1.%2."/>
      <w:lvlJc w:val="left"/>
      <w:pPr>
        <w:ind w:left="885" w:hanging="540"/>
      </w:pPr>
      <w:rPr>
        <w:rFonts w:hint="default"/>
      </w:rPr>
    </w:lvl>
    <w:lvl w:ilvl="2">
      <w:start w:val="9"/>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30">
    <w:nsid w:val="54B55FFC"/>
    <w:multiLevelType w:val="hybridMultilevel"/>
    <w:tmpl w:val="D8B094A2"/>
    <w:lvl w:ilvl="0" w:tplc="118A38A6">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9652709C">
      <w:start w:val="1"/>
      <w:numFmt w:val="decimal"/>
      <w:lvlText w:val="%4)"/>
      <w:lvlJc w:val="left"/>
      <w:pPr>
        <w:tabs>
          <w:tab w:val="num" w:pos="2880"/>
        </w:tabs>
        <w:ind w:left="2880" w:hanging="360"/>
      </w:pPr>
      <w:rPr>
        <w:rFonts w:hint="default"/>
        <w:b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8148C5"/>
    <w:multiLevelType w:val="hybridMultilevel"/>
    <w:tmpl w:val="01B28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F2755"/>
    <w:multiLevelType w:val="hybridMultilevel"/>
    <w:tmpl w:val="DC9E3FC0"/>
    <w:lvl w:ilvl="0" w:tplc="101C5B62">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2A2AF882">
      <w:start w:val="1"/>
      <w:numFmt w:val="decimal"/>
      <w:lvlText w:val="%2)"/>
      <w:lvlJc w:val="left"/>
      <w:pPr>
        <w:ind w:left="1440" w:hanging="360"/>
      </w:pPr>
      <w:rPr>
        <w:rFonts w:hint="default"/>
        <w:b/>
        <w:sz w:val="24"/>
        <w:szCs w:val="24"/>
      </w:rPr>
    </w:lvl>
    <w:lvl w:ilvl="2" w:tplc="0409001B">
      <w:start w:val="1"/>
      <w:numFmt w:val="lowerRoman"/>
      <w:lvlText w:val="%3."/>
      <w:lvlJc w:val="right"/>
      <w:pPr>
        <w:tabs>
          <w:tab w:val="num" w:pos="2160"/>
        </w:tabs>
        <w:ind w:left="2160" w:hanging="180"/>
      </w:pPr>
    </w:lvl>
    <w:lvl w:ilvl="3" w:tplc="2864C70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137D0E"/>
    <w:multiLevelType w:val="hybridMultilevel"/>
    <w:tmpl w:val="A0847ABE"/>
    <w:lvl w:ilvl="0" w:tplc="4FB2F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344005"/>
    <w:multiLevelType w:val="hybridMultilevel"/>
    <w:tmpl w:val="3EF25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3468EE"/>
    <w:multiLevelType w:val="hybridMultilevel"/>
    <w:tmpl w:val="37B0AF48"/>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EB5219"/>
    <w:multiLevelType w:val="hybridMultilevel"/>
    <w:tmpl w:val="FC340800"/>
    <w:lvl w:ilvl="0" w:tplc="C61CB3B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145D23"/>
    <w:multiLevelType w:val="hybridMultilevel"/>
    <w:tmpl w:val="92D474F2"/>
    <w:lvl w:ilvl="0" w:tplc="D5C6C218">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025A15"/>
    <w:multiLevelType w:val="hybridMultilevel"/>
    <w:tmpl w:val="4B705CD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3196"/>
    <w:multiLevelType w:val="multilevel"/>
    <w:tmpl w:val="3CD07EB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76AB57E6"/>
    <w:multiLevelType w:val="hybridMultilevel"/>
    <w:tmpl w:val="77627C14"/>
    <w:lvl w:ilvl="0" w:tplc="ACDC065A">
      <w:start w:val="1"/>
      <w:numFmt w:val="decimal"/>
      <w:lvlText w:val="%1)"/>
      <w:lvlJc w:val="left"/>
      <w:pPr>
        <w:tabs>
          <w:tab w:val="num" w:pos="720"/>
        </w:tabs>
        <w:ind w:left="720" w:hanging="360"/>
      </w:pPr>
      <w:rPr>
        <w:b w:val="0"/>
        <w:i w:val="0"/>
      </w:rPr>
    </w:lvl>
    <w:lvl w:ilvl="1" w:tplc="2A2AF882">
      <w:start w:val="1"/>
      <w:numFmt w:val="decimal"/>
      <w:lvlText w:val="%2)"/>
      <w:lvlJc w:val="left"/>
      <w:pPr>
        <w:ind w:left="1440" w:hanging="360"/>
      </w:pPr>
      <w:rPr>
        <w:rFonts w:hint="default"/>
        <w:b/>
        <w:sz w:val="24"/>
        <w:szCs w:val="24"/>
      </w:rPr>
    </w:lvl>
    <w:lvl w:ilvl="2" w:tplc="0409001B">
      <w:start w:val="1"/>
      <w:numFmt w:val="lowerRoman"/>
      <w:lvlText w:val="%3."/>
      <w:lvlJc w:val="right"/>
      <w:pPr>
        <w:tabs>
          <w:tab w:val="num" w:pos="2160"/>
        </w:tabs>
        <w:ind w:left="2160" w:hanging="180"/>
      </w:pPr>
    </w:lvl>
    <w:lvl w:ilvl="3" w:tplc="2864C70C">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4430CD"/>
    <w:multiLevelType w:val="hybridMultilevel"/>
    <w:tmpl w:val="4394F308"/>
    <w:lvl w:ilvl="0" w:tplc="1884C5E6">
      <w:start w:val="1"/>
      <w:numFmt w:val="decimal"/>
      <w:lvlText w:val="%1)"/>
      <w:lvlJc w:val="left"/>
      <w:pPr>
        <w:tabs>
          <w:tab w:val="num" w:pos="1080"/>
        </w:tabs>
        <w:ind w:left="1080" w:hanging="360"/>
      </w:pPr>
      <w:rPr>
        <w:b w:val="0"/>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F414542"/>
    <w:multiLevelType w:val="multilevel"/>
    <w:tmpl w:val="FF6A3864"/>
    <w:lvl w:ilvl="0">
      <w:start w:val="1"/>
      <w:numFmt w:val="decimal"/>
      <w:lvlText w:val="%1."/>
      <w:lvlJc w:val="left"/>
      <w:pPr>
        <w:tabs>
          <w:tab w:val="num" w:pos="1080"/>
        </w:tabs>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lvlText w:val="(%4)"/>
      <w:lvlJc w:val="left"/>
      <w:pPr>
        <w:ind w:left="1440" w:hanging="720"/>
      </w:pPr>
      <w:rPr>
        <w:rFonts w:ascii="Times New Roman" w:eastAsia="Calibri" w:hAnsi="Times New Roman" w:cs="Times New Roman"/>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nsid w:val="7F7636A8"/>
    <w:multiLevelType w:val="hybridMultilevel"/>
    <w:tmpl w:val="F3BE67F6"/>
    <w:lvl w:ilvl="0" w:tplc="659435EE">
      <w:start w:val="1"/>
      <w:numFmt w:val="decimal"/>
      <w:lvlText w:val="(%1)"/>
      <w:lvlJc w:val="left"/>
      <w:pPr>
        <w:ind w:left="3960" w:hanging="360"/>
      </w:pPr>
      <w:rPr>
        <w:rFonts w:hint="default"/>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nsid w:val="7FE11E2D"/>
    <w:multiLevelType w:val="hybridMultilevel"/>
    <w:tmpl w:val="41827F10"/>
    <w:lvl w:ilvl="0" w:tplc="05C223F6">
      <w:start w:val="1"/>
      <w:numFmt w:val="decimal"/>
      <w:lvlText w:val="%1)"/>
      <w:lvlJc w:val="left"/>
      <w:pPr>
        <w:ind w:left="720" w:hanging="360"/>
      </w:pPr>
      <w:rPr>
        <w:b/>
      </w:rPr>
    </w:lvl>
    <w:lvl w:ilvl="1" w:tplc="C90EC69A">
      <w:start w:val="1"/>
      <w:numFmt w:val="decimal"/>
      <w:lvlText w:val="%2)"/>
      <w:lvlJc w:val="left"/>
      <w:pPr>
        <w:ind w:left="1440" w:hanging="360"/>
      </w:pPr>
      <w:rPr>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6"/>
  </w:num>
  <w:num w:numId="3">
    <w:abstractNumId w:val="25"/>
  </w:num>
  <w:num w:numId="4">
    <w:abstractNumId w:val="9"/>
  </w:num>
  <w:num w:numId="5">
    <w:abstractNumId w:val="35"/>
  </w:num>
  <w:num w:numId="6">
    <w:abstractNumId w:val="12"/>
  </w:num>
  <w:num w:numId="7">
    <w:abstractNumId w:val="28"/>
  </w:num>
  <w:num w:numId="8">
    <w:abstractNumId w:val="20"/>
  </w:num>
  <w:num w:numId="9">
    <w:abstractNumId w:val="6"/>
  </w:num>
  <w:num w:numId="10">
    <w:abstractNumId w:val="24"/>
  </w:num>
  <w:num w:numId="11">
    <w:abstractNumId w:val="23"/>
  </w:num>
  <w:num w:numId="12">
    <w:abstractNumId w:val="29"/>
  </w:num>
  <w:num w:numId="13">
    <w:abstractNumId w:val="44"/>
  </w:num>
  <w:num w:numId="14">
    <w:abstractNumId w:val="41"/>
  </w:num>
  <w:num w:numId="15">
    <w:abstractNumId w:val="32"/>
  </w:num>
  <w:num w:numId="16">
    <w:abstractNumId w:val="2"/>
  </w:num>
  <w:num w:numId="17">
    <w:abstractNumId w:val="31"/>
  </w:num>
  <w:num w:numId="18">
    <w:abstractNumId w:val="40"/>
  </w:num>
  <w:num w:numId="19">
    <w:abstractNumId w:val="42"/>
  </w:num>
  <w:num w:numId="20">
    <w:abstractNumId w:val="10"/>
  </w:num>
  <w:num w:numId="21">
    <w:abstractNumId w:val="37"/>
  </w:num>
  <w:num w:numId="22">
    <w:abstractNumId w:val="15"/>
  </w:num>
  <w:num w:numId="23">
    <w:abstractNumId w:val="19"/>
  </w:num>
  <w:num w:numId="24">
    <w:abstractNumId w:val="36"/>
  </w:num>
  <w:num w:numId="25">
    <w:abstractNumId w:val="0"/>
  </w:num>
  <w:num w:numId="26">
    <w:abstractNumId w:val="43"/>
  </w:num>
  <w:num w:numId="27">
    <w:abstractNumId w:val="30"/>
  </w:num>
  <w:num w:numId="28">
    <w:abstractNumId w:val="38"/>
  </w:num>
  <w:num w:numId="29">
    <w:abstractNumId w:val="13"/>
  </w:num>
  <w:num w:numId="30">
    <w:abstractNumId w:val="16"/>
  </w:num>
  <w:num w:numId="31">
    <w:abstractNumId w:val="39"/>
  </w:num>
  <w:num w:numId="32">
    <w:abstractNumId w:val="34"/>
  </w:num>
  <w:num w:numId="33">
    <w:abstractNumId w:val="4"/>
  </w:num>
  <w:num w:numId="34">
    <w:abstractNumId w:val="14"/>
  </w:num>
  <w:num w:numId="35">
    <w:abstractNumId w:val="21"/>
  </w:num>
  <w:num w:numId="36">
    <w:abstractNumId w:val="27"/>
  </w:num>
  <w:num w:numId="37">
    <w:abstractNumId w:val="22"/>
  </w:num>
  <w:num w:numId="38">
    <w:abstractNumId w:val="7"/>
  </w:num>
  <w:num w:numId="39">
    <w:abstractNumId w:val="11"/>
  </w:num>
  <w:num w:numId="40">
    <w:abstractNumId w:val="1"/>
  </w:num>
  <w:num w:numId="41">
    <w:abstractNumId w:val="3"/>
  </w:num>
  <w:num w:numId="42">
    <w:abstractNumId w:val="8"/>
  </w:num>
  <w:num w:numId="43">
    <w:abstractNumId w:val="33"/>
  </w:num>
  <w:num w:numId="44">
    <w:abstractNumId w:val="1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6C77"/>
    <w:rsid w:val="00013DBE"/>
    <w:rsid w:val="0001539A"/>
    <w:rsid w:val="00050746"/>
    <w:rsid w:val="00066810"/>
    <w:rsid w:val="00076D97"/>
    <w:rsid w:val="000A0331"/>
    <w:rsid w:val="000B6F01"/>
    <w:rsid w:val="000E1E18"/>
    <w:rsid w:val="00105447"/>
    <w:rsid w:val="0014590E"/>
    <w:rsid w:val="00157DE8"/>
    <w:rsid w:val="0018574D"/>
    <w:rsid w:val="001B384E"/>
    <w:rsid w:val="001C2249"/>
    <w:rsid w:val="00200048"/>
    <w:rsid w:val="00211347"/>
    <w:rsid w:val="00213B2A"/>
    <w:rsid w:val="0024741F"/>
    <w:rsid w:val="00250856"/>
    <w:rsid w:val="002627AE"/>
    <w:rsid w:val="0027259F"/>
    <w:rsid w:val="00276E23"/>
    <w:rsid w:val="00290054"/>
    <w:rsid w:val="00294117"/>
    <w:rsid w:val="002B6D79"/>
    <w:rsid w:val="002C3534"/>
    <w:rsid w:val="002C49FE"/>
    <w:rsid w:val="00302AD7"/>
    <w:rsid w:val="003214B4"/>
    <w:rsid w:val="00361A76"/>
    <w:rsid w:val="00380C1F"/>
    <w:rsid w:val="003A0BD7"/>
    <w:rsid w:val="003A43E9"/>
    <w:rsid w:val="003C14FB"/>
    <w:rsid w:val="003D16A6"/>
    <w:rsid w:val="003E2B96"/>
    <w:rsid w:val="00406940"/>
    <w:rsid w:val="00463C3A"/>
    <w:rsid w:val="00466C77"/>
    <w:rsid w:val="00467102"/>
    <w:rsid w:val="00481A41"/>
    <w:rsid w:val="00493643"/>
    <w:rsid w:val="004B3785"/>
    <w:rsid w:val="004C345C"/>
    <w:rsid w:val="004D0521"/>
    <w:rsid w:val="004D485D"/>
    <w:rsid w:val="004E265D"/>
    <w:rsid w:val="00500190"/>
    <w:rsid w:val="005025A5"/>
    <w:rsid w:val="00512DF7"/>
    <w:rsid w:val="0052490D"/>
    <w:rsid w:val="0054617B"/>
    <w:rsid w:val="0055450C"/>
    <w:rsid w:val="00554B2D"/>
    <w:rsid w:val="00564CFB"/>
    <w:rsid w:val="00586757"/>
    <w:rsid w:val="005A2DDA"/>
    <w:rsid w:val="00604CB6"/>
    <w:rsid w:val="00615E43"/>
    <w:rsid w:val="00620935"/>
    <w:rsid w:val="006443DF"/>
    <w:rsid w:val="0066739B"/>
    <w:rsid w:val="00667B7B"/>
    <w:rsid w:val="006723CA"/>
    <w:rsid w:val="00673198"/>
    <w:rsid w:val="006A358E"/>
    <w:rsid w:val="006A7CD8"/>
    <w:rsid w:val="006E5CF9"/>
    <w:rsid w:val="0070320C"/>
    <w:rsid w:val="00703A00"/>
    <w:rsid w:val="007224E7"/>
    <w:rsid w:val="00727234"/>
    <w:rsid w:val="00737132"/>
    <w:rsid w:val="007649F0"/>
    <w:rsid w:val="00764D4E"/>
    <w:rsid w:val="00765E39"/>
    <w:rsid w:val="007774EB"/>
    <w:rsid w:val="00783F4F"/>
    <w:rsid w:val="00786CE9"/>
    <w:rsid w:val="00795A37"/>
    <w:rsid w:val="007C4039"/>
    <w:rsid w:val="007C7289"/>
    <w:rsid w:val="007E6E15"/>
    <w:rsid w:val="00813F54"/>
    <w:rsid w:val="008259F8"/>
    <w:rsid w:val="008362E7"/>
    <w:rsid w:val="00883EFD"/>
    <w:rsid w:val="00892172"/>
    <w:rsid w:val="008C35B8"/>
    <w:rsid w:val="008D1AC7"/>
    <w:rsid w:val="008E1542"/>
    <w:rsid w:val="00903685"/>
    <w:rsid w:val="00914F7C"/>
    <w:rsid w:val="0094457E"/>
    <w:rsid w:val="00985222"/>
    <w:rsid w:val="00993AE8"/>
    <w:rsid w:val="00993BEF"/>
    <w:rsid w:val="009C21C5"/>
    <w:rsid w:val="009D68D5"/>
    <w:rsid w:val="009E4F92"/>
    <w:rsid w:val="00A02615"/>
    <w:rsid w:val="00A10519"/>
    <w:rsid w:val="00A20BF3"/>
    <w:rsid w:val="00A26B20"/>
    <w:rsid w:val="00A30B3E"/>
    <w:rsid w:val="00A5495F"/>
    <w:rsid w:val="00A872BD"/>
    <w:rsid w:val="00A92DB6"/>
    <w:rsid w:val="00AA3FE8"/>
    <w:rsid w:val="00AD2359"/>
    <w:rsid w:val="00AF410B"/>
    <w:rsid w:val="00B03CC9"/>
    <w:rsid w:val="00B07193"/>
    <w:rsid w:val="00B20BC8"/>
    <w:rsid w:val="00B235DA"/>
    <w:rsid w:val="00B33B53"/>
    <w:rsid w:val="00B75497"/>
    <w:rsid w:val="00B757D8"/>
    <w:rsid w:val="00B76405"/>
    <w:rsid w:val="00B80FEE"/>
    <w:rsid w:val="00B94B9D"/>
    <w:rsid w:val="00BB50EC"/>
    <w:rsid w:val="00C05362"/>
    <w:rsid w:val="00C2024A"/>
    <w:rsid w:val="00C22760"/>
    <w:rsid w:val="00C45C89"/>
    <w:rsid w:val="00C569D2"/>
    <w:rsid w:val="00C80BCA"/>
    <w:rsid w:val="00CD2EEF"/>
    <w:rsid w:val="00CE6A52"/>
    <w:rsid w:val="00D0525A"/>
    <w:rsid w:val="00D246CE"/>
    <w:rsid w:val="00D2526C"/>
    <w:rsid w:val="00D409F1"/>
    <w:rsid w:val="00D53D7F"/>
    <w:rsid w:val="00D60FAB"/>
    <w:rsid w:val="00D94D6B"/>
    <w:rsid w:val="00DA151E"/>
    <w:rsid w:val="00DA5512"/>
    <w:rsid w:val="00DB6F0C"/>
    <w:rsid w:val="00DD1D04"/>
    <w:rsid w:val="00DD42C1"/>
    <w:rsid w:val="00DE20AD"/>
    <w:rsid w:val="00E061CD"/>
    <w:rsid w:val="00E228F5"/>
    <w:rsid w:val="00E22DCF"/>
    <w:rsid w:val="00E4720F"/>
    <w:rsid w:val="00E6355A"/>
    <w:rsid w:val="00E854AF"/>
    <w:rsid w:val="00EA0C30"/>
    <w:rsid w:val="00EB01B0"/>
    <w:rsid w:val="00EB7418"/>
    <w:rsid w:val="00EC6C88"/>
    <w:rsid w:val="00ED0504"/>
    <w:rsid w:val="00EF758A"/>
    <w:rsid w:val="00F00A3D"/>
    <w:rsid w:val="00F33F92"/>
    <w:rsid w:val="00F5456F"/>
    <w:rsid w:val="00F57DCC"/>
    <w:rsid w:val="00FB7C16"/>
    <w:rsid w:val="00FF4045"/>
    <w:rsid w:val="00FF72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AE"/>
  </w:style>
  <w:style w:type="paragraph" w:styleId="Heading1">
    <w:name w:val="heading 1"/>
    <w:basedOn w:val="Normal"/>
    <w:next w:val="Normal"/>
    <w:link w:val="Heading1Char"/>
    <w:uiPriority w:val="9"/>
    <w:qFormat/>
    <w:rsid w:val="006A7CD8"/>
    <w:pPr>
      <w:keepNext/>
      <w:keepLines/>
      <w:numPr>
        <w:numId w:val="44"/>
      </w:numPr>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7CD8"/>
    <w:pPr>
      <w:keepNext/>
      <w:keepLines/>
      <w:numPr>
        <w:ilvl w:val="1"/>
        <w:numId w:val="44"/>
      </w:numPr>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6A7CD8"/>
    <w:pPr>
      <w:keepNext/>
      <w:keepLines/>
      <w:numPr>
        <w:ilvl w:val="2"/>
        <w:numId w:val="44"/>
      </w:numPr>
      <w:spacing w:before="200" w:after="0" w:line="240"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A7CD8"/>
    <w:pPr>
      <w:keepNext/>
      <w:keepLines/>
      <w:numPr>
        <w:ilvl w:val="3"/>
        <w:numId w:val="44"/>
      </w:numPr>
      <w:spacing w:before="200" w:after="0" w:line="240"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A7CD8"/>
    <w:pPr>
      <w:keepNext/>
      <w:keepLines/>
      <w:numPr>
        <w:ilvl w:val="4"/>
        <w:numId w:val="44"/>
      </w:numPr>
      <w:spacing w:before="200" w:after="0" w:line="240"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A7CD8"/>
    <w:pPr>
      <w:keepNext/>
      <w:keepLines/>
      <w:numPr>
        <w:ilvl w:val="5"/>
        <w:numId w:val="44"/>
      </w:numPr>
      <w:spacing w:before="200" w:after="0" w:line="240"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A7CD8"/>
    <w:pPr>
      <w:keepNext/>
      <w:keepLines/>
      <w:numPr>
        <w:ilvl w:val="6"/>
        <w:numId w:val="44"/>
      </w:numPr>
      <w:spacing w:before="200" w:after="0" w:line="240"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7CD8"/>
    <w:pPr>
      <w:keepNext/>
      <w:keepLines/>
      <w:numPr>
        <w:ilvl w:val="7"/>
        <w:numId w:val="4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7CD8"/>
    <w:pPr>
      <w:keepNext/>
      <w:keepLines/>
      <w:numPr>
        <w:ilvl w:val="8"/>
        <w:numId w:val="4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249"/>
    <w:pPr>
      <w:ind w:left="720"/>
      <w:contextualSpacing/>
    </w:pPr>
  </w:style>
  <w:style w:type="character" w:customStyle="1" w:styleId="hps">
    <w:name w:val="hps"/>
    <w:basedOn w:val="DefaultParagraphFont"/>
    <w:rsid w:val="00620935"/>
  </w:style>
  <w:style w:type="character" w:styleId="Hyperlink">
    <w:name w:val="Hyperlink"/>
    <w:uiPriority w:val="99"/>
    <w:rsid w:val="00795A37"/>
    <w:rPr>
      <w:color w:val="0000FF"/>
      <w:u w:val="single"/>
    </w:rPr>
  </w:style>
  <w:style w:type="paragraph" w:customStyle="1" w:styleId="Default">
    <w:name w:val="Default"/>
    <w:rsid w:val="008E154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tn">
    <w:name w:val="atn"/>
    <w:basedOn w:val="DefaultParagraphFont"/>
    <w:rsid w:val="008E1542"/>
  </w:style>
  <w:style w:type="paragraph" w:styleId="Header">
    <w:name w:val="header"/>
    <w:basedOn w:val="Normal"/>
    <w:link w:val="HeaderChar"/>
    <w:uiPriority w:val="99"/>
    <w:unhideWhenUsed/>
    <w:rsid w:val="00F57DC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57DCC"/>
    <w:rPr>
      <w:rFonts w:ascii="Calibri" w:eastAsia="Calibri" w:hAnsi="Calibri" w:cs="Times New Roman"/>
    </w:rPr>
  </w:style>
  <w:style w:type="character" w:customStyle="1" w:styleId="shorttext">
    <w:name w:val="short_text"/>
    <w:basedOn w:val="DefaultParagraphFont"/>
    <w:rsid w:val="00F57DCC"/>
  </w:style>
  <w:style w:type="character" w:styleId="Emphasis">
    <w:name w:val="Emphasis"/>
    <w:uiPriority w:val="20"/>
    <w:qFormat/>
    <w:rsid w:val="003214B4"/>
    <w:rPr>
      <w:i/>
      <w:iCs/>
    </w:rPr>
  </w:style>
  <w:style w:type="paragraph" w:customStyle="1" w:styleId="msonormal1">
    <w:name w:val="msonormal1"/>
    <w:basedOn w:val="Normal"/>
    <w:rsid w:val="00EF75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4C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512DF7"/>
  </w:style>
  <w:style w:type="paragraph" w:styleId="Footer">
    <w:name w:val="footer"/>
    <w:basedOn w:val="Normal"/>
    <w:link w:val="FooterChar"/>
    <w:uiPriority w:val="99"/>
    <w:unhideWhenUsed/>
    <w:rsid w:val="00CE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A52"/>
  </w:style>
  <w:style w:type="paragraph" w:styleId="NoSpacing">
    <w:name w:val="No Spacing"/>
    <w:link w:val="NoSpacingChar"/>
    <w:uiPriority w:val="1"/>
    <w:qFormat/>
    <w:rsid w:val="00CE6A52"/>
    <w:pPr>
      <w:spacing w:after="0" w:line="240" w:lineRule="auto"/>
    </w:pPr>
    <w:rPr>
      <w:rFonts w:eastAsiaTheme="minorEastAsia"/>
    </w:rPr>
  </w:style>
  <w:style w:type="character" w:customStyle="1" w:styleId="NoSpacingChar">
    <w:name w:val="No Spacing Char"/>
    <w:basedOn w:val="DefaultParagraphFont"/>
    <w:link w:val="NoSpacing"/>
    <w:uiPriority w:val="1"/>
    <w:rsid w:val="00CE6A52"/>
    <w:rPr>
      <w:rFonts w:eastAsiaTheme="minorEastAsia"/>
    </w:rPr>
  </w:style>
  <w:style w:type="character" w:customStyle="1" w:styleId="Heading1Char">
    <w:name w:val="Heading 1 Char"/>
    <w:basedOn w:val="DefaultParagraphFont"/>
    <w:link w:val="Heading1"/>
    <w:uiPriority w:val="9"/>
    <w:rsid w:val="006A7CD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6A7CD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A7CD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6A7CD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6A7CD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A7CD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A7C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7C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7CD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powerment.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ridyusufnurachmadum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11298-1CC1-49CE-8131-FD1051F8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strategt maps modelling, implementation of e-Government, utilization of information tecknologi</vt:lpstr>
    </vt:vector>
  </TitlesOfParts>
  <Company>GOEF ADVERTISING</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strategt maps modelling, implementation of e-Government, utilization of information tecknologi</dc:title>
  <dc:creator>GRH</dc:creator>
  <cp:lastModifiedBy>DELL</cp:lastModifiedBy>
  <cp:revision>15</cp:revision>
  <dcterms:created xsi:type="dcterms:W3CDTF">2016-03-01T05:42:00Z</dcterms:created>
  <dcterms:modified xsi:type="dcterms:W3CDTF">2019-06-10T10:55:00Z</dcterms:modified>
</cp:coreProperties>
</file>